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A7" w:rsidRPr="003A08CA" w:rsidRDefault="003551A7">
      <w:pPr>
        <w:widowControl/>
        <w:jc w:val="center"/>
        <w:rPr>
          <w:rFonts w:ascii="Tahoma" w:hAnsi="Tahoma" w:cs="Tahoma"/>
          <w:b/>
          <w:sz w:val="28"/>
          <w:szCs w:val="28"/>
        </w:rPr>
      </w:pPr>
      <w:r w:rsidRPr="003A08CA">
        <w:rPr>
          <w:rFonts w:ascii="Tahoma" w:hAnsi="Tahoma" w:cs="Tahoma"/>
          <w:b/>
          <w:sz w:val="28"/>
          <w:szCs w:val="28"/>
        </w:rPr>
        <w:t xml:space="preserve">Allegato </w:t>
      </w:r>
      <w:r w:rsidR="003A08CA" w:rsidRPr="003A08CA">
        <w:rPr>
          <w:rFonts w:ascii="Tahoma" w:hAnsi="Tahoma" w:cs="Tahoma"/>
          <w:b/>
          <w:sz w:val="28"/>
          <w:szCs w:val="28"/>
        </w:rPr>
        <w:t xml:space="preserve"> 3 al bando di gara</w:t>
      </w:r>
    </w:p>
    <w:p w:rsidR="003551A7" w:rsidRPr="002349DA" w:rsidRDefault="003551A7">
      <w:pPr>
        <w:widowControl/>
        <w:jc w:val="center"/>
        <w:rPr>
          <w:rFonts w:ascii="Tahoma" w:hAnsi="Tahoma" w:cs="Tahoma"/>
          <w:sz w:val="22"/>
          <w:szCs w:val="22"/>
        </w:rPr>
      </w:pPr>
      <w:r w:rsidRPr="003A08CA">
        <w:rPr>
          <w:rFonts w:ascii="Tahoma" w:hAnsi="Tahoma" w:cs="Tahoma"/>
          <w:b/>
          <w:sz w:val="28"/>
          <w:szCs w:val="28"/>
        </w:rPr>
        <w:t>DICHIARAZIONE REQUISITI SINGOLI DI AMMISSIONE ALLA GARA PER CONCORRENTI PLURIMI</w:t>
      </w:r>
      <w:r w:rsidRPr="002349DA">
        <w:rPr>
          <w:rStyle w:val="Rimandonotaapidipagina"/>
          <w:rFonts w:ascii="Tahoma" w:hAnsi="Tahoma" w:cs="Tahoma"/>
          <w:b/>
          <w:sz w:val="22"/>
          <w:szCs w:val="22"/>
        </w:rPr>
        <w:footnoteReference w:id="1"/>
      </w:r>
    </w:p>
    <w:p w:rsidR="003551A7" w:rsidRPr="002349DA" w:rsidRDefault="003551A7">
      <w:pPr>
        <w:widowControl/>
        <w:jc w:val="both"/>
        <w:rPr>
          <w:rFonts w:ascii="Tahoma" w:hAnsi="Tahoma" w:cs="Tahoma"/>
          <w:b/>
        </w:rPr>
      </w:pPr>
      <w:r w:rsidRPr="002349DA">
        <w:rPr>
          <w:rFonts w:ascii="Tahoma" w:hAnsi="Tahoma" w:cs="Tahoma"/>
          <w:b/>
        </w:rPr>
        <w:tab/>
      </w:r>
      <w:r w:rsidRPr="002349DA">
        <w:rPr>
          <w:rFonts w:ascii="Tahoma" w:hAnsi="Tahoma" w:cs="Tahoma"/>
          <w:b/>
        </w:rPr>
        <w:tab/>
      </w:r>
      <w:r w:rsidRPr="002349DA">
        <w:rPr>
          <w:rFonts w:ascii="Tahoma" w:hAnsi="Tahoma" w:cs="Tahoma"/>
          <w:b/>
        </w:rPr>
        <w:tab/>
      </w:r>
    </w:p>
    <w:p w:rsidR="00941868" w:rsidRDefault="00941868" w:rsidP="00941868">
      <w:pPr>
        <w:autoSpaceDE w:val="0"/>
        <w:adjustRightInd w:val="0"/>
        <w:ind w:left="3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 w:rsidR="003A08CA">
        <w:rPr>
          <w:rFonts w:ascii="Tahoma" w:hAnsi="Tahoma" w:cs="Tahoma"/>
        </w:rPr>
        <w:t xml:space="preserve">                        </w:t>
      </w:r>
      <w:r>
        <w:rPr>
          <w:rFonts w:ascii="Tahoma" w:hAnsi="Tahoma" w:cs="Tahoma"/>
        </w:rPr>
        <w:t xml:space="preserve">  Spett.le Comune di Villa Minozzo</w:t>
      </w:r>
    </w:p>
    <w:p w:rsidR="00941868" w:rsidRDefault="00941868" w:rsidP="00941868">
      <w:pPr>
        <w:autoSpaceDE w:val="0"/>
        <w:adjustRightInd w:val="0"/>
        <w:ind w:left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Piazza della Pace, 1 – </w:t>
      </w:r>
    </w:p>
    <w:p w:rsidR="00941868" w:rsidRDefault="00941868" w:rsidP="00941868">
      <w:pPr>
        <w:autoSpaceDE w:val="0"/>
        <w:adjustRightInd w:val="0"/>
        <w:ind w:left="360"/>
        <w:jc w:val="right"/>
        <w:rPr>
          <w:rFonts w:ascii="Tahoma" w:hAnsi="Tahoma" w:cs="Tahoma"/>
          <w:b/>
        </w:rPr>
      </w:pPr>
      <w:r>
        <w:rPr>
          <w:rFonts w:ascii="Tahoma" w:hAnsi="Tahoma" w:cs="Tahoma"/>
        </w:rPr>
        <w:t>42030 VILLA MINOZZO (RE)</w:t>
      </w:r>
    </w:p>
    <w:p w:rsidR="00941868" w:rsidRDefault="00941868" w:rsidP="00941868">
      <w:pPr>
        <w:widowControl/>
        <w:ind w:left="360"/>
        <w:jc w:val="both"/>
        <w:rPr>
          <w:rFonts w:ascii="Tahoma" w:hAnsi="Tahoma" w:cs="Tahoma"/>
          <w:b/>
        </w:rPr>
      </w:pPr>
      <w:bookmarkStart w:id="0" w:name="OLE_LINK20"/>
      <w:bookmarkStart w:id="1" w:name="OLE_LINK24"/>
    </w:p>
    <w:p w:rsidR="00941868" w:rsidRDefault="00941868" w:rsidP="00941868">
      <w:pPr>
        <w:ind w:left="360"/>
        <w:jc w:val="both"/>
        <w:rPr>
          <w:rFonts w:ascii="Tahoma" w:hAnsi="Tahoma" w:cs="Tahoma"/>
          <w:b/>
        </w:rPr>
      </w:pPr>
      <w:bookmarkStart w:id="2" w:name="OLE_LINK40"/>
      <w:bookmarkEnd w:id="0"/>
    </w:p>
    <w:p w:rsidR="00941868" w:rsidRDefault="00941868" w:rsidP="00941868">
      <w:pPr>
        <w:ind w:left="3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ascii="Tahoma" w:hAnsi="Tahoma" w:cs="Tahoma"/>
          <w:b/>
        </w:rPr>
        <w:t xml:space="preserve">Procedura aperta per l’affidamento del servizio di </w:t>
      </w:r>
      <w:bookmarkEnd w:id="1"/>
      <w:bookmarkEnd w:id="2"/>
      <w:r>
        <w:rPr>
          <w:rFonts w:eastAsia="Calibri"/>
          <w:b/>
          <w:sz w:val="24"/>
          <w:szCs w:val="24"/>
        </w:rPr>
        <w:t xml:space="preserve">produzione e fornitura pasti  da  asporto destinati alla ristorazione scolastica degli utenti delle scuole dell’infanzia e primaria , degli utenti del </w:t>
      </w:r>
      <w:proofErr w:type="spellStart"/>
      <w:r>
        <w:rPr>
          <w:rFonts w:eastAsia="Calibri"/>
          <w:b/>
          <w:sz w:val="24"/>
          <w:szCs w:val="24"/>
        </w:rPr>
        <w:t>Micronido</w:t>
      </w:r>
      <w:proofErr w:type="spellEnd"/>
      <w:r>
        <w:rPr>
          <w:rFonts w:eastAsia="Calibri"/>
          <w:b/>
          <w:sz w:val="24"/>
          <w:szCs w:val="24"/>
        </w:rPr>
        <w:t xml:space="preserve"> e degli utenti del Centro diurno per disabili del Comune di Villa Minozzo (RE) periodo 01.10.2016 – 31.08.2018.</w:t>
      </w:r>
    </w:p>
    <w:p w:rsidR="003551A7" w:rsidRPr="002349DA" w:rsidRDefault="003E4473" w:rsidP="003E4473">
      <w:pPr>
        <w:widowControl/>
        <w:ind w:firstLine="360"/>
        <w:jc w:val="both"/>
        <w:rPr>
          <w:rFonts w:ascii="Tahoma" w:hAnsi="Tahoma" w:cs="Tahoma"/>
          <w:b/>
        </w:rPr>
      </w:pPr>
      <w:r>
        <w:rPr>
          <w:b/>
          <w:bCs/>
          <w:w w:val="115"/>
          <w:sz w:val="24"/>
          <w:szCs w:val="24"/>
          <w:u w:val="single"/>
        </w:rPr>
        <w:t xml:space="preserve"> C</w:t>
      </w:r>
      <w:r>
        <w:rPr>
          <w:b/>
          <w:bCs/>
          <w:w w:val="115"/>
          <w:sz w:val="24"/>
          <w:szCs w:val="24"/>
          <w:u w:val="single"/>
        </w:rPr>
        <w:t>IG    6777835E5E</w:t>
      </w:r>
    </w:p>
    <w:p w:rsidR="008D1EC9" w:rsidRPr="002349DA" w:rsidRDefault="008D1EC9">
      <w:pPr>
        <w:widowControl/>
        <w:jc w:val="both"/>
        <w:rPr>
          <w:rFonts w:ascii="Tahoma" w:hAnsi="Tahoma" w:cs="Tahoma"/>
        </w:rPr>
      </w:pPr>
    </w:p>
    <w:p w:rsidR="003551A7" w:rsidRPr="002349DA" w:rsidRDefault="003551A7">
      <w:pPr>
        <w:widowControl/>
        <w:jc w:val="both"/>
        <w:rPr>
          <w:rFonts w:ascii="Tahoma" w:hAnsi="Tahoma" w:cs="Tahoma"/>
        </w:rPr>
      </w:pPr>
    </w:p>
    <w:p w:rsidR="003551A7" w:rsidRPr="002349DA" w:rsidRDefault="003551A7">
      <w:pPr>
        <w:widowControl/>
        <w:jc w:val="both"/>
        <w:rPr>
          <w:rFonts w:ascii="Tahoma" w:hAnsi="Tahoma" w:cs="Tahoma"/>
        </w:rPr>
      </w:pPr>
      <w:r w:rsidRPr="002349DA">
        <w:rPr>
          <w:rFonts w:ascii="Tahoma" w:hAnsi="Tahoma" w:cs="Tahoma"/>
        </w:rPr>
        <w:t xml:space="preserve">Premesso che quanto di seguito dichiarato è reso ai sensi degli articoli  46 e 47 del D.P.R.  445/2000 e </w:t>
      </w:r>
      <w:proofErr w:type="spellStart"/>
      <w:r w:rsidRPr="002349DA">
        <w:rPr>
          <w:rFonts w:ascii="Tahoma" w:hAnsi="Tahoma" w:cs="Tahoma"/>
        </w:rPr>
        <w:t>s.m.i.</w:t>
      </w:r>
      <w:proofErr w:type="spellEnd"/>
      <w:r w:rsidRPr="002349DA">
        <w:rPr>
          <w:rFonts w:ascii="Tahoma" w:hAnsi="Tahoma" w:cs="Tahoma"/>
        </w:rPr>
        <w:t>, consapevole delle sanzioni penali previste dall’ art. 76 del medesimo DPR 445/2000, per le ipotesi di falsità in atti e dichiarazioni mendaci ivi indicate;</w:t>
      </w:r>
    </w:p>
    <w:p w:rsidR="003551A7" w:rsidRPr="002349DA" w:rsidRDefault="003551A7">
      <w:pPr>
        <w:widowControl/>
        <w:tabs>
          <w:tab w:val="left" w:pos="709"/>
          <w:tab w:val="left" w:pos="851"/>
        </w:tabs>
        <w:spacing w:line="360" w:lineRule="auto"/>
        <w:jc w:val="both"/>
        <w:rPr>
          <w:rFonts w:ascii="Tahoma" w:hAnsi="Tahoma" w:cs="Tahoma"/>
        </w:rPr>
      </w:pPr>
      <w:bookmarkStart w:id="3" w:name="_GoBack"/>
      <w:bookmarkEnd w:id="3"/>
    </w:p>
    <w:p w:rsidR="003551A7" w:rsidRPr="00760884" w:rsidRDefault="003551A7" w:rsidP="00096288">
      <w:pPr>
        <w:widowControl/>
        <w:spacing w:line="360" w:lineRule="auto"/>
        <w:jc w:val="both"/>
        <w:rPr>
          <w:rFonts w:ascii="Tahoma" w:hAnsi="Tahoma" w:cs="Tahoma"/>
        </w:rPr>
      </w:pPr>
      <w:bookmarkStart w:id="4" w:name="OLE_LINK26"/>
      <w:bookmarkStart w:id="5" w:name="OLE_LINK41"/>
      <w:r w:rsidRPr="00760884">
        <w:rPr>
          <w:rFonts w:ascii="Tahoma" w:hAnsi="Tahoma" w:cs="Tahoma"/>
        </w:rPr>
        <w:t xml:space="preserve">Il/La sottoscritto/a_______________________ </w:t>
      </w:r>
      <w:proofErr w:type="spellStart"/>
      <w:r w:rsidRPr="00760884">
        <w:rPr>
          <w:rFonts w:ascii="Tahoma" w:hAnsi="Tahoma" w:cs="Tahoma"/>
        </w:rPr>
        <w:t>nat</w:t>
      </w:r>
      <w:proofErr w:type="spellEnd"/>
      <w:r w:rsidRPr="00760884">
        <w:rPr>
          <w:rFonts w:ascii="Tahoma" w:hAnsi="Tahoma" w:cs="Tahoma"/>
        </w:rPr>
        <w:t xml:space="preserve">__ a___________________________ il_________ </w:t>
      </w:r>
      <w:proofErr w:type="spellStart"/>
      <w:r w:rsidRPr="00760884">
        <w:rPr>
          <w:rFonts w:ascii="Tahoma" w:hAnsi="Tahoma" w:cs="Tahoma"/>
        </w:rPr>
        <w:t>Prov</w:t>
      </w:r>
      <w:proofErr w:type="spellEnd"/>
      <w:r w:rsidRPr="00760884">
        <w:rPr>
          <w:rFonts w:ascii="Tahoma" w:hAnsi="Tahoma" w:cs="Tahoma"/>
        </w:rPr>
        <w:t xml:space="preserve">. ___ </w:t>
      </w:r>
      <w:proofErr w:type="spellStart"/>
      <w:r w:rsidRPr="00760884">
        <w:rPr>
          <w:rFonts w:ascii="Tahoma" w:hAnsi="Tahoma" w:cs="Tahoma"/>
        </w:rPr>
        <w:t>C.F._______________________________________residente</w:t>
      </w:r>
      <w:proofErr w:type="spellEnd"/>
      <w:r w:rsidRPr="00760884">
        <w:rPr>
          <w:rFonts w:ascii="Tahoma" w:hAnsi="Tahoma" w:cs="Tahoma"/>
        </w:rPr>
        <w:t xml:space="preserve"> in Comune di_________________ </w:t>
      </w:r>
      <w:proofErr w:type="spellStart"/>
      <w:r w:rsidRPr="00760884">
        <w:rPr>
          <w:rFonts w:ascii="Tahoma" w:hAnsi="Tahoma" w:cs="Tahoma"/>
        </w:rPr>
        <w:t>Prov</w:t>
      </w:r>
      <w:proofErr w:type="spellEnd"/>
      <w:r w:rsidRPr="00760884">
        <w:rPr>
          <w:rFonts w:ascii="Tahoma" w:hAnsi="Tahoma" w:cs="Tahoma"/>
        </w:rPr>
        <w:t>. ___ Via_______________________________, n__ in qualità di</w:t>
      </w:r>
      <w:r>
        <w:rPr>
          <w:rFonts w:ascii="Tahoma" w:hAnsi="Tahoma" w:cs="Tahoma"/>
        </w:rPr>
        <w:t>_____________</w:t>
      </w:r>
      <w:r w:rsidRPr="00760884">
        <w:rPr>
          <w:rFonts w:ascii="Tahoma" w:hAnsi="Tahoma" w:cs="Tahoma"/>
        </w:rPr>
        <w:t>_____________________________ della Ditta_____________________________ con sede in Comune di ___</w:t>
      </w:r>
      <w:r>
        <w:rPr>
          <w:rFonts w:ascii="Tahoma" w:hAnsi="Tahoma" w:cs="Tahoma"/>
        </w:rPr>
        <w:t>____</w:t>
      </w:r>
      <w:r w:rsidRPr="00760884">
        <w:rPr>
          <w:rFonts w:ascii="Tahoma" w:hAnsi="Tahoma" w:cs="Tahoma"/>
        </w:rPr>
        <w:t xml:space="preserve">___________________ </w:t>
      </w:r>
      <w:proofErr w:type="spellStart"/>
      <w:r w:rsidRPr="00760884">
        <w:rPr>
          <w:rFonts w:ascii="Tahoma" w:hAnsi="Tahoma" w:cs="Tahoma"/>
        </w:rPr>
        <w:t>Prov</w:t>
      </w:r>
      <w:proofErr w:type="spellEnd"/>
      <w:r w:rsidRPr="00760884">
        <w:rPr>
          <w:rFonts w:ascii="Tahoma" w:hAnsi="Tahoma" w:cs="Tahoma"/>
        </w:rPr>
        <w:t>. _</w:t>
      </w:r>
      <w:r>
        <w:rPr>
          <w:rFonts w:ascii="Tahoma" w:hAnsi="Tahoma" w:cs="Tahoma"/>
        </w:rPr>
        <w:t>__</w:t>
      </w:r>
      <w:r w:rsidRPr="00760884">
        <w:rPr>
          <w:rFonts w:ascii="Tahoma" w:hAnsi="Tahoma" w:cs="Tahoma"/>
        </w:rPr>
        <w:t>__ CAP ________ Via___________________________________, n ___ C.F.______________________ P.I.________________</w:t>
      </w:r>
      <w:r>
        <w:rPr>
          <w:rFonts w:ascii="Tahoma" w:hAnsi="Tahoma" w:cs="Tahoma"/>
        </w:rPr>
        <w:t>_________</w:t>
      </w:r>
      <w:r w:rsidRPr="00760884">
        <w:rPr>
          <w:rFonts w:ascii="Tahoma" w:hAnsi="Tahoma" w:cs="Tahoma"/>
        </w:rPr>
        <w:t xml:space="preserve">___ </w:t>
      </w:r>
      <w:proofErr w:type="spellStart"/>
      <w:r w:rsidRPr="00760884">
        <w:rPr>
          <w:rFonts w:ascii="Tahoma" w:hAnsi="Tahoma" w:cs="Tahoma"/>
        </w:rPr>
        <w:t>Tel</w:t>
      </w:r>
      <w:proofErr w:type="spellEnd"/>
      <w:r w:rsidRPr="00760884">
        <w:rPr>
          <w:rFonts w:ascii="Tahoma" w:hAnsi="Tahoma" w:cs="Tahoma"/>
        </w:rPr>
        <w:t>__</w:t>
      </w:r>
      <w:r>
        <w:rPr>
          <w:rFonts w:ascii="Tahoma" w:hAnsi="Tahoma" w:cs="Tahoma"/>
        </w:rPr>
        <w:t>____</w:t>
      </w:r>
      <w:r w:rsidRPr="00760884">
        <w:rPr>
          <w:rFonts w:ascii="Tahoma" w:hAnsi="Tahoma" w:cs="Tahoma"/>
        </w:rPr>
        <w:t>_</w:t>
      </w:r>
      <w:r>
        <w:rPr>
          <w:rFonts w:ascii="Tahoma" w:hAnsi="Tahoma" w:cs="Tahoma"/>
        </w:rPr>
        <w:t>__</w:t>
      </w:r>
      <w:r w:rsidRPr="00760884">
        <w:rPr>
          <w:rFonts w:ascii="Tahoma" w:hAnsi="Tahoma" w:cs="Tahoma"/>
        </w:rPr>
        <w:t>__/_</w:t>
      </w:r>
      <w:r>
        <w:rPr>
          <w:rFonts w:ascii="Tahoma" w:hAnsi="Tahoma" w:cs="Tahoma"/>
        </w:rPr>
        <w:t>_______</w:t>
      </w:r>
      <w:r w:rsidRPr="00760884">
        <w:rPr>
          <w:rFonts w:ascii="Tahoma" w:hAnsi="Tahoma" w:cs="Tahoma"/>
        </w:rPr>
        <w:t>_________ Fax__</w:t>
      </w:r>
      <w:r>
        <w:rPr>
          <w:rFonts w:ascii="Tahoma" w:hAnsi="Tahoma" w:cs="Tahoma"/>
        </w:rPr>
        <w:t>____</w:t>
      </w:r>
      <w:r w:rsidRPr="00760884">
        <w:rPr>
          <w:rFonts w:ascii="Tahoma" w:hAnsi="Tahoma" w:cs="Tahoma"/>
        </w:rPr>
        <w:t>___/_</w:t>
      </w:r>
      <w:r>
        <w:rPr>
          <w:rFonts w:ascii="Tahoma" w:hAnsi="Tahoma" w:cs="Tahoma"/>
        </w:rPr>
        <w:t xml:space="preserve">_______________ </w:t>
      </w:r>
      <w:r w:rsidRPr="00760884">
        <w:rPr>
          <w:rFonts w:ascii="Tahoma" w:hAnsi="Tahoma" w:cs="Tahoma"/>
        </w:rPr>
        <w:t>E-mail___</w:t>
      </w:r>
      <w:r>
        <w:rPr>
          <w:rFonts w:ascii="Tahoma" w:hAnsi="Tahoma" w:cs="Tahoma"/>
        </w:rPr>
        <w:t>_________________</w:t>
      </w:r>
      <w:r w:rsidRPr="00760884">
        <w:rPr>
          <w:rFonts w:ascii="Tahoma" w:hAnsi="Tahoma" w:cs="Tahoma"/>
        </w:rPr>
        <w:t>_____________________PEC____________________________________________</w:t>
      </w:r>
    </w:p>
    <w:bookmarkEnd w:id="4"/>
    <w:p w:rsidR="003551A7" w:rsidRPr="002349DA" w:rsidRDefault="003551A7">
      <w:pPr>
        <w:widowControl/>
        <w:spacing w:line="360" w:lineRule="auto"/>
        <w:jc w:val="both"/>
        <w:rPr>
          <w:rFonts w:ascii="Tahoma" w:hAnsi="Tahoma" w:cs="Tahoma"/>
        </w:rPr>
      </w:pPr>
    </w:p>
    <w:bookmarkEnd w:id="5"/>
    <w:p w:rsidR="003551A7" w:rsidRPr="002349DA" w:rsidRDefault="003551A7">
      <w:pPr>
        <w:widowControl/>
        <w:jc w:val="center"/>
        <w:rPr>
          <w:rFonts w:ascii="Tahoma" w:hAnsi="Tahoma" w:cs="Tahoma"/>
          <w:b/>
        </w:rPr>
      </w:pPr>
      <w:r w:rsidRPr="002349DA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 xml:space="preserve"> </w:t>
      </w:r>
      <w:r w:rsidRPr="002349DA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 xml:space="preserve"> </w:t>
      </w:r>
      <w:r w:rsidRPr="002349DA">
        <w:rPr>
          <w:rFonts w:ascii="Tahoma" w:hAnsi="Tahoma" w:cs="Tahoma"/>
          <w:b/>
        </w:rPr>
        <w:t>C</w:t>
      </w:r>
      <w:r>
        <w:rPr>
          <w:rFonts w:ascii="Tahoma" w:hAnsi="Tahoma" w:cs="Tahoma"/>
          <w:b/>
        </w:rPr>
        <w:t xml:space="preserve"> </w:t>
      </w:r>
      <w:r w:rsidRPr="002349DA">
        <w:rPr>
          <w:rFonts w:ascii="Tahoma" w:hAnsi="Tahoma" w:cs="Tahoma"/>
          <w:b/>
        </w:rPr>
        <w:t>H</w:t>
      </w:r>
      <w:r>
        <w:rPr>
          <w:rFonts w:ascii="Tahoma" w:hAnsi="Tahoma" w:cs="Tahoma"/>
          <w:b/>
        </w:rPr>
        <w:t xml:space="preserve"> </w:t>
      </w:r>
      <w:r w:rsidRPr="002349DA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 xml:space="preserve"> </w:t>
      </w:r>
      <w:r w:rsidRPr="002349DA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 xml:space="preserve"> </w:t>
      </w:r>
      <w:r w:rsidRPr="002349DA">
        <w:rPr>
          <w:rFonts w:ascii="Tahoma" w:hAnsi="Tahoma" w:cs="Tahoma"/>
          <w:b/>
        </w:rPr>
        <w:t>R</w:t>
      </w:r>
      <w:r>
        <w:rPr>
          <w:rFonts w:ascii="Tahoma" w:hAnsi="Tahoma" w:cs="Tahoma"/>
          <w:b/>
        </w:rPr>
        <w:t xml:space="preserve"> </w:t>
      </w:r>
      <w:r w:rsidRPr="002349DA">
        <w:rPr>
          <w:rFonts w:ascii="Tahoma" w:hAnsi="Tahoma" w:cs="Tahoma"/>
          <w:b/>
        </w:rPr>
        <w:t>A</w:t>
      </w:r>
    </w:p>
    <w:p w:rsidR="003551A7" w:rsidRPr="002349DA" w:rsidRDefault="003551A7">
      <w:pPr>
        <w:pStyle w:val="sche3"/>
        <w:jc w:val="center"/>
        <w:rPr>
          <w:rFonts w:ascii="Tahoma" w:hAnsi="Tahoma" w:cs="Tahoma"/>
          <w:lang w:val="it-IT"/>
        </w:rPr>
      </w:pPr>
      <w:r w:rsidRPr="002349DA">
        <w:rPr>
          <w:rFonts w:ascii="Tahoma" w:hAnsi="Tahoma" w:cs="Tahoma"/>
          <w:lang w:val="it-IT"/>
        </w:rPr>
        <w:t>in qualità di (barrare le caselle che corrispondono al vero e completare):</w:t>
      </w:r>
    </w:p>
    <w:p w:rsidR="003551A7" w:rsidRDefault="003551A7">
      <w:pPr>
        <w:widowControl/>
        <w:jc w:val="center"/>
        <w:rPr>
          <w:rFonts w:ascii="Tahoma" w:hAnsi="Tahoma" w:cs="Tahoma"/>
        </w:rPr>
      </w:pPr>
    </w:p>
    <w:p w:rsidR="008D1EC9" w:rsidRPr="002349DA" w:rsidRDefault="008D1EC9">
      <w:pPr>
        <w:widowControl/>
        <w:jc w:val="center"/>
        <w:rPr>
          <w:rFonts w:ascii="Tahoma" w:hAnsi="Tahoma" w:cs="Tahoma"/>
        </w:rPr>
      </w:pPr>
    </w:p>
    <w:p w:rsidR="003551A7" w:rsidRPr="002349DA" w:rsidRDefault="003551A7">
      <w:pPr>
        <w:pStyle w:val="sche3"/>
        <w:numPr>
          <w:ilvl w:val="0"/>
          <w:numId w:val="1"/>
        </w:numPr>
        <w:tabs>
          <w:tab w:val="left" w:pos="426"/>
        </w:tabs>
        <w:ind w:left="426" w:hanging="426"/>
        <w:rPr>
          <w:rFonts w:ascii="Tahoma" w:hAnsi="Tahoma" w:cs="Tahoma"/>
          <w:lang w:val="it-IT"/>
        </w:rPr>
      </w:pPr>
      <w:r w:rsidRPr="002349DA">
        <w:rPr>
          <w:rFonts w:ascii="Tahoma" w:hAnsi="Tahoma" w:cs="Tahoma"/>
          <w:lang w:val="it-IT"/>
        </w:rPr>
        <w:t>componente di costituendo o costituito RTC – Consorzio ordinario – GEIE insieme a 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val="it-IT"/>
        </w:rPr>
        <w:t>__________________</w:t>
      </w:r>
      <w:r w:rsidRPr="002349DA">
        <w:rPr>
          <w:rFonts w:ascii="Tahoma" w:hAnsi="Tahoma" w:cs="Tahoma"/>
          <w:lang w:val="it-IT"/>
        </w:rPr>
        <w:t>:</w:t>
      </w:r>
    </w:p>
    <w:p w:rsidR="003551A7" w:rsidRPr="002349DA" w:rsidRDefault="003551A7">
      <w:pPr>
        <w:pStyle w:val="sche3"/>
        <w:tabs>
          <w:tab w:val="left" w:pos="426"/>
        </w:tabs>
        <w:ind w:left="360"/>
        <w:rPr>
          <w:rFonts w:ascii="Tahoma" w:hAnsi="Tahoma" w:cs="Tahoma"/>
          <w:lang w:val="it-IT"/>
        </w:rPr>
      </w:pPr>
    </w:p>
    <w:p w:rsidR="003551A7" w:rsidRPr="002349DA" w:rsidRDefault="003551A7">
      <w:pPr>
        <w:pStyle w:val="sche3"/>
        <w:numPr>
          <w:ilvl w:val="0"/>
          <w:numId w:val="1"/>
        </w:numPr>
        <w:tabs>
          <w:tab w:val="left" w:pos="426"/>
        </w:tabs>
        <w:ind w:left="426" w:hanging="426"/>
        <w:rPr>
          <w:rFonts w:ascii="Tahoma" w:hAnsi="Tahoma" w:cs="Tahoma"/>
          <w:lang w:val="it-IT"/>
        </w:rPr>
      </w:pPr>
      <w:r w:rsidRPr="002349DA">
        <w:rPr>
          <w:rFonts w:ascii="Tahoma" w:hAnsi="Tahoma" w:cs="Tahoma"/>
          <w:lang w:val="it-IT"/>
        </w:rPr>
        <w:t xml:space="preserve">consorziata del consorzio ___________________________________________________ </w:t>
      </w:r>
      <w:r>
        <w:rPr>
          <w:rFonts w:ascii="Tahoma" w:hAnsi="Tahoma" w:cs="Tahoma"/>
          <w:lang w:val="it-IT"/>
        </w:rPr>
        <w:t>(</w:t>
      </w:r>
      <w:r w:rsidRPr="002349DA">
        <w:rPr>
          <w:rFonts w:ascii="Tahoma" w:hAnsi="Tahoma" w:cs="Tahoma"/>
          <w:lang w:val="it-IT"/>
        </w:rPr>
        <w:t xml:space="preserve">art. </w:t>
      </w:r>
      <w:r>
        <w:rPr>
          <w:rFonts w:ascii="Tahoma" w:hAnsi="Tahoma" w:cs="Tahoma"/>
          <w:lang w:val="it-IT"/>
        </w:rPr>
        <w:t>45,</w:t>
      </w:r>
      <w:r w:rsidRPr="002349DA">
        <w:rPr>
          <w:rFonts w:ascii="Tahoma" w:hAnsi="Tahoma" w:cs="Tahoma"/>
          <w:lang w:val="it-IT"/>
        </w:rPr>
        <w:t xml:space="preserve"> c</w:t>
      </w:r>
      <w:r>
        <w:rPr>
          <w:rFonts w:ascii="Tahoma" w:hAnsi="Tahoma" w:cs="Tahoma"/>
          <w:lang w:val="it-IT"/>
        </w:rPr>
        <w:t>omma</w:t>
      </w:r>
      <w:r w:rsidRPr="002349DA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>2</w:t>
      </w:r>
      <w:r w:rsidRPr="002349DA">
        <w:rPr>
          <w:rFonts w:ascii="Tahoma" w:hAnsi="Tahoma" w:cs="Tahoma"/>
          <w:lang w:val="it-IT"/>
        </w:rPr>
        <w:t xml:space="preserve"> </w:t>
      </w:r>
      <w:proofErr w:type="spellStart"/>
      <w:r w:rsidRPr="002349DA">
        <w:rPr>
          <w:rFonts w:ascii="Tahoma" w:hAnsi="Tahoma" w:cs="Tahoma"/>
          <w:lang w:val="it-IT"/>
        </w:rPr>
        <w:t>lett</w:t>
      </w:r>
      <w:proofErr w:type="spellEnd"/>
      <w:r>
        <w:rPr>
          <w:rFonts w:ascii="Tahoma" w:hAnsi="Tahoma" w:cs="Tahoma"/>
          <w:lang w:val="it-IT"/>
        </w:rPr>
        <w:t>.</w:t>
      </w:r>
      <w:r w:rsidRPr="002349DA">
        <w:rPr>
          <w:rFonts w:ascii="Tahoma" w:hAnsi="Tahoma" w:cs="Tahoma"/>
          <w:lang w:val="it-IT"/>
        </w:rPr>
        <w:t xml:space="preserve"> b), c) </w:t>
      </w:r>
      <w:proofErr w:type="spellStart"/>
      <w:r w:rsidRPr="002349DA">
        <w:rPr>
          <w:rFonts w:ascii="Tahoma" w:hAnsi="Tahoma" w:cs="Tahoma"/>
          <w:lang w:val="it-IT"/>
        </w:rPr>
        <w:t>D.Lgs.</w:t>
      </w:r>
      <w:proofErr w:type="spellEnd"/>
      <w:r w:rsidRPr="002349DA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>50</w:t>
      </w:r>
      <w:r w:rsidRPr="002349DA">
        <w:rPr>
          <w:rFonts w:ascii="Tahoma" w:hAnsi="Tahoma" w:cs="Tahoma"/>
          <w:lang w:val="it-IT"/>
        </w:rPr>
        <w:t>/</w:t>
      </w:r>
      <w:r>
        <w:rPr>
          <w:rFonts w:ascii="Tahoma" w:hAnsi="Tahoma" w:cs="Tahoma"/>
          <w:lang w:val="it-IT"/>
        </w:rPr>
        <w:t>2</w:t>
      </w:r>
      <w:r w:rsidRPr="002349DA">
        <w:rPr>
          <w:rFonts w:ascii="Tahoma" w:hAnsi="Tahoma" w:cs="Tahoma"/>
          <w:lang w:val="it-IT"/>
        </w:rPr>
        <w:t>0</w:t>
      </w:r>
      <w:r>
        <w:rPr>
          <w:rFonts w:ascii="Tahoma" w:hAnsi="Tahoma" w:cs="Tahoma"/>
          <w:lang w:val="it-IT"/>
        </w:rPr>
        <w:t>1</w:t>
      </w:r>
      <w:r w:rsidRPr="002349DA">
        <w:rPr>
          <w:rFonts w:ascii="Tahoma" w:hAnsi="Tahoma" w:cs="Tahoma"/>
          <w:lang w:val="it-IT"/>
        </w:rPr>
        <w:t>6</w:t>
      </w:r>
      <w:r>
        <w:rPr>
          <w:rFonts w:ascii="Tahoma" w:hAnsi="Tahoma" w:cs="Tahoma"/>
          <w:lang w:val="it-IT"/>
        </w:rPr>
        <w:t>)</w:t>
      </w:r>
      <w:r w:rsidRPr="002349DA">
        <w:rPr>
          <w:rFonts w:ascii="Tahoma" w:hAnsi="Tahoma" w:cs="Tahoma"/>
          <w:lang w:val="it-IT"/>
        </w:rPr>
        <w:t>:</w:t>
      </w:r>
    </w:p>
    <w:p w:rsidR="003551A7" w:rsidRPr="002349DA" w:rsidRDefault="003551A7">
      <w:pPr>
        <w:pStyle w:val="sche3"/>
        <w:rPr>
          <w:rFonts w:ascii="Tahoma" w:hAnsi="Tahoma" w:cs="Tahoma"/>
          <w:lang w:val="it-IT"/>
        </w:rPr>
      </w:pPr>
    </w:p>
    <w:p w:rsidR="003551A7" w:rsidRPr="002349DA" w:rsidRDefault="003551A7">
      <w:pPr>
        <w:pStyle w:val="sche3"/>
        <w:numPr>
          <w:ilvl w:val="0"/>
          <w:numId w:val="1"/>
        </w:numPr>
        <w:tabs>
          <w:tab w:val="left" w:pos="426"/>
        </w:tabs>
        <w:ind w:left="426" w:hanging="426"/>
        <w:rPr>
          <w:rFonts w:ascii="Tahoma" w:hAnsi="Tahoma" w:cs="Tahoma"/>
          <w:lang w:val="it-IT"/>
        </w:rPr>
      </w:pPr>
      <w:r w:rsidRPr="002349DA">
        <w:rPr>
          <w:rFonts w:ascii="Tahoma" w:hAnsi="Tahoma" w:cs="Tahoma"/>
          <w:lang w:val="it-IT"/>
        </w:rPr>
        <w:t>impresa aderente al contratto di rete ai sensi dell’art. 3, comma 4-ter, del D.L. 10 febbraio 2009, n. 5, convertito con modificazioni dalla L. 9 aprile 2009, n. 33</w:t>
      </w:r>
      <w:r>
        <w:rPr>
          <w:rFonts w:ascii="Tahoma" w:hAnsi="Tahoma" w:cs="Tahoma"/>
          <w:lang w:val="it-IT"/>
        </w:rPr>
        <w:t xml:space="preserve"> (</w:t>
      </w:r>
      <w:r w:rsidRPr="002349DA">
        <w:rPr>
          <w:rFonts w:ascii="Tahoma" w:hAnsi="Tahoma" w:cs="Tahoma"/>
          <w:lang w:val="it-IT"/>
        </w:rPr>
        <w:t xml:space="preserve">art. </w:t>
      </w:r>
      <w:r>
        <w:rPr>
          <w:rFonts w:ascii="Tahoma" w:hAnsi="Tahoma" w:cs="Tahoma"/>
          <w:lang w:val="it-IT"/>
        </w:rPr>
        <w:t>45,</w:t>
      </w:r>
      <w:r w:rsidRPr="002349DA">
        <w:rPr>
          <w:rFonts w:ascii="Tahoma" w:hAnsi="Tahoma" w:cs="Tahoma"/>
          <w:lang w:val="it-IT"/>
        </w:rPr>
        <w:t xml:space="preserve"> c</w:t>
      </w:r>
      <w:r>
        <w:rPr>
          <w:rFonts w:ascii="Tahoma" w:hAnsi="Tahoma" w:cs="Tahoma"/>
          <w:lang w:val="it-IT"/>
        </w:rPr>
        <w:t>omma</w:t>
      </w:r>
      <w:r w:rsidRPr="002349DA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>2</w:t>
      </w:r>
      <w:r w:rsidRPr="002349DA">
        <w:rPr>
          <w:rFonts w:ascii="Tahoma" w:hAnsi="Tahoma" w:cs="Tahoma"/>
          <w:lang w:val="it-IT"/>
        </w:rPr>
        <w:t xml:space="preserve"> lett</w:t>
      </w:r>
      <w:r>
        <w:rPr>
          <w:rFonts w:ascii="Tahoma" w:hAnsi="Tahoma" w:cs="Tahoma"/>
          <w:lang w:val="it-IT"/>
        </w:rPr>
        <w:t>era</w:t>
      </w:r>
      <w:r w:rsidRPr="002349DA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>f</w:t>
      </w:r>
      <w:r w:rsidRPr="002349DA">
        <w:rPr>
          <w:rFonts w:ascii="Tahoma" w:hAnsi="Tahoma" w:cs="Tahoma"/>
          <w:lang w:val="it-IT"/>
        </w:rPr>
        <w:t xml:space="preserve">) </w:t>
      </w:r>
      <w:proofErr w:type="spellStart"/>
      <w:r w:rsidRPr="002349DA">
        <w:rPr>
          <w:rFonts w:ascii="Tahoma" w:hAnsi="Tahoma" w:cs="Tahoma"/>
          <w:lang w:val="it-IT"/>
        </w:rPr>
        <w:t>D.Lgs.</w:t>
      </w:r>
      <w:proofErr w:type="spellEnd"/>
      <w:r w:rsidRPr="002349DA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>50</w:t>
      </w:r>
      <w:r w:rsidRPr="002349DA">
        <w:rPr>
          <w:rFonts w:ascii="Tahoma" w:hAnsi="Tahoma" w:cs="Tahoma"/>
          <w:lang w:val="it-IT"/>
        </w:rPr>
        <w:t>/</w:t>
      </w:r>
      <w:r>
        <w:rPr>
          <w:rFonts w:ascii="Tahoma" w:hAnsi="Tahoma" w:cs="Tahoma"/>
          <w:lang w:val="it-IT"/>
        </w:rPr>
        <w:t>2</w:t>
      </w:r>
      <w:r w:rsidRPr="002349DA">
        <w:rPr>
          <w:rFonts w:ascii="Tahoma" w:hAnsi="Tahoma" w:cs="Tahoma"/>
          <w:lang w:val="it-IT"/>
        </w:rPr>
        <w:t>0</w:t>
      </w:r>
      <w:r>
        <w:rPr>
          <w:rFonts w:ascii="Tahoma" w:hAnsi="Tahoma" w:cs="Tahoma"/>
          <w:lang w:val="it-IT"/>
        </w:rPr>
        <w:t>1</w:t>
      </w:r>
      <w:r w:rsidRPr="002349DA">
        <w:rPr>
          <w:rFonts w:ascii="Tahoma" w:hAnsi="Tahoma" w:cs="Tahoma"/>
          <w:lang w:val="it-IT"/>
        </w:rPr>
        <w:t>6</w:t>
      </w:r>
      <w:r>
        <w:rPr>
          <w:rFonts w:ascii="Tahoma" w:hAnsi="Tahoma" w:cs="Tahoma"/>
          <w:lang w:val="it-IT"/>
        </w:rPr>
        <w:t>)</w:t>
      </w:r>
      <w:r w:rsidRPr="002349DA">
        <w:rPr>
          <w:rFonts w:ascii="Tahoma" w:hAnsi="Tahoma" w:cs="Tahoma"/>
          <w:lang w:val="it-IT"/>
        </w:rPr>
        <w:t>:</w:t>
      </w:r>
    </w:p>
    <w:p w:rsidR="003551A7" w:rsidRPr="002349DA" w:rsidRDefault="003551A7">
      <w:pPr>
        <w:pStyle w:val="sche3"/>
        <w:tabs>
          <w:tab w:val="left" w:pos="426"/>
        </w:tabs>
        <w:rPr>
          <w:rFonts w:ascii="Tahoma" w:hAnsi="Tahoma" w:cs="Tahoma"/>
          <w:lang w:val="it-IT"/>
        </w:rPr>
      </w:pPr>
    </w:p>
    <w:p w:rsidR="003551A7" w:rsidRDefault="00436876" w:rsidP="00863147">
      <w:pPr>
        <w:pStyle w:val="sche3"/>
        <w:numPr>
          <w:ilvl w:val="0"/>
          <w:numId w:val="1"/>
        </w:numPr>
        <w:tabs>
          <w:tab w:val="left" w:pos="426"/>
        </w:tabs>
        <w:ind w:left="426" w:hanging="426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impresa </w:t>
      </w:r>
      <w:r w:rsidR="003551A7" w:rsidRPr="002349DA">
        <w:rPr>
          <w:rFonts w:ascii="Tahoma" w:hAnsi="Tahoma" w:cs="Tahoma"/>
          <w:lang w:val="it-IT"/>
        </w:rPr>
        <w:t>ausiliaria</w:t>
      </w:r>
      <w:r>
        <w:rPr>
          <w:rFonts w:ascii="Tahoma" w:hAnsi="Tahoma" w:cs="Tahoma"/>
          <w:lang w:val="it-IT"/>
        </w:rPr>
        <w:t xml:space="preserve">, </w:t>
      </w:r>
      <w:r w:rsidR="00C32608">
        <w:rPr>
          <w:rFonts w:ascii="Tahoma" w:hAnsi="Tahoma" w:cs="Tahoma"/>
          <w:lang w:val="it-IT"/>
        </w:rPr>
        <w:t>di obbligarsi ex art. 89 c. 1,</w:t>
      </w:r>
      <w:r w:rsidRPr="002349DA">
        <w:rPr>
          <w:rFonts w:ascii="Tahoma" w:hAnsi="Tahoma" w:cs="Tahoma"/>
          <w:lang w:val="it-IT"/>
        </w:rPr>
        <w:t xml:space="preserve"> </w:t>
      </w:r>
      <w:proofErr w:type="spellStart"/>
      <w:r w:rsidRPr="002349DA">
        <w:rPr>
          <w:rFonts w:ascii="Tahoma" w:hAnsi="Tahoma" w:cs="Tahoma"/>
          <w:lang w:val="it-IT"/>
        </w:rPr>
        <w:t>D.Lgs.</w:t>
      </w:r>
      <w:proofErr w:type="spellEnd"/>
      <w:r w:rsidRPr="002349DA">
        <w:rPr>
          <w:rFonts w:ascii="Tahoma" w:hAnsi="Tahoma" w:cs="Tahoma"/>
          <w:lang w:val="it-IT"/>
        </w:rPr>
        <w:t xml:space="preserve"> </w:t>
      </w:r>
      <w:r w:rsidR="00C32608">
        <w:rPr>
          <w:rFonts w:ascii="Tahoma" w:hAnsi="Tahoma" w:cs="Tahoma"/>
          <w:lang w:val="it-IT"/>
        </w:rPr>
        <w:t>50/2016</w:t>
      </w:r>
      <w:r w:rsidRPr="002349DA">
        <w:rPr>
          <w:rFonts w:ascii="Tahoma" w:hAnsi="Tahoma" w:cs="Tahoma"/>
          <w:lang w:val="it-IT"/>
        </w:rPr>
        <w:t xml:space="preserve"> verso la Stazione appaltante e il concorrente ___________________________, </w:t>
      </w:r>
      <w:r w:rsidR="003551A7" w:rsidRPr="002349DA">
        <w:rPr>
          <w:rFonts w:ascii="Tahoma" w:hAnsi="Tahoma" w:cs="Tahoma"/>
          <w:lang w:val="it-IT"/>
        </w:rPr>
        <w:t xml:space="preserve"> </w:t>
      </w:r>
      <w:r w:rsidR="00EC3915">
        <w:rPr>
          <w:rFonts w:ascii="Tahoma" w:hAnsi="Tahoma" w:cs="Tahoma"/>
          <w:lang w:val="it-IT"/>
        </w:rPr>
        <w:t>e, ex</w:t>
      </w:r>
      <w:r w:rsidR="00C32608">
        <w:rPr>
          <w:rFonts w:ascii="Tahoma" w:hAnsi="Tahoma" w:cs="Tahoma"/>
          <w:lang w:val="it-IT"/>
        </w:rPr>
        <w:t xml:space="preserve"> </w:t>
      </w:r>
      <w:r w:rsidR="003551A7" w:rsidRPr="002349DA">
        <w:rPr>
          <w:rFonts w:ascii="Tahoma" w:hAnsi="Tahoma" w:cs="Tahoma"/>
          <w:lang w:val="it-IT"/>
        </w:rPr>
        <w:t xml:space="preserve">art. </w:t>
      </w:r>
      <w:r w:rsidR="003551A7">
        <w:rPr>
          <w:rFonts w:ascii="Tahoma" w:hAnsi="Tahoma" w:cs="Tahoma"/>
          <w:lang w:val="it-IT"/>
        </w:rPr>
        <w:t>8</w:t>
      </w:r>
      <w:r w:rsidR="003551A7" w:rsidRPr="002349DA">
        <w:rPr>
          <w:rFonts w:ascii="Tahoma" w:hAnsi="Tahoma" w:cs="Tahoma"/>
          <w:lang w:val="it-IT"/>
        </w:rPr>
        <w:t>9</w:t>
      </w:r>
      <w:r w:rsidR="003551A7">
        <w:rPr>
          <w:rFonts w:ascii="Tahoma" w:hAnsi="Tahoma" w:cs="Tahoma"/>
          <w:lang w:val="it-IT"/>
        </w:rPr>
        <w:t>,</w:t>
      </w:r>
      <w:r w:rsidR="003551A7" w:rsidRPr="002349DA">
        <w:rPr>
          <w:rFonts w:ascii="Tahoma" w:hAnsi="Tahoma" w:cs="Tahoma"/>
          <w:lang w:val="it-IT"/>
        </w:rPr>
        <w:t xml:space="preserve"> c</w:t>
      </w:r>
      <w:r w:rsidR="003551A7">
        <w:rPr>
          <w:rFonts w:ascii="Tahoma" w:hAnsi="Tahoma" w:cs="Tahoma"/>
          <w:lang w:val="it-IT"/>
        </w:rPr>
        <w:t>omma</w:t>
      </w:r>
      <w:r w:rsidR="003551A7" w:rsidRPr="002349DA">
        <w:rPr>
          <w:rFonts w:ascii="Tahoma" w:hAnsi="Tahoma" w:cs="Tahoma"/>
          <w:lang w:val="it-IT"/>
        </w:rPr>
        <w:t xml:space="preserve"> </w:t>
      </w:r>
      <w:r w:rsidR="003551A7">
        <w:rPr>
          <w:rFonts w:ascii="Tahoma" w:hAnsi="Tahoma" w:cs="Tahoma"/>
          <w:lang w:val="it-IT"/>
        </w:rPr>
        <w:t>7,</w:t>
      </w:r>
      <w:r w:rsidR="003551A7" w:rsidRPr="002349DA">
        <w:rPr>
          <w:rFonts w:ascii="Tahoma" w:hAnsi="Tahoma" w:cs="Tahoma"/>
          <w:lang w:val="it-IT"/>
        </w:rPr>
        <w:t xml:space="preserve"> </w:t>
      </w:r>
      <w:proofErr w:type="spellStart"/>
      <w:r w:rsidR="003551A7" w:rsidRPr="002349DA">
        <w:rPr>
          <w:rFonts w:ascii="Tahoma" w:hAnsi="Tahoma" w:cs="Tahoma"/>
          <w:lang w:val="it-IT"/>
        </w:rPr>
        <w:t>D.Lgs.</w:t>
      </w:r>
      <w:proofErr w:type="spellEnd"/>
      <w:r w:rsidR="003551A7" w:rsidRPr="002349DA">
        <w:rPr>
          <w:rFonts w:ascii="Tahoma" w:hAnsi="Tahoma" w:cs="Tahoma"/>
          <w:lang w:val="it-IT"/>
        </w:rPr>
        <w:t xml:space="preserve"> </w:t>
      </w:r>
      <w:r w:rsidR="003551A7">
        <w:rPr>
          <w:rFonts w:ascii="Tahoma" w:hAnsi="Tahoma" w:cs="Tahoma"/>
          <w:lang w:val="it-IT"/>
        </w:rPr>
        <w:t>50</w:t>
      </w:r>
      <w:r w:rsidR="003551A7" w:rsidRPr="002349DA">
        <w:rPr>
          <w:rFonts w:ascii="Tahoma" w:hAnsi="Tahoma" w:cs="Tahoma"/>
          <w:lang w:val="it-IT"/>
        </w:rPr>
        <w:t>/</w:t>
      </w:r>
      <w:r w:rsidR="003551A7">
        <w:rPr>
          <w:rFonts w:ascii="Tahoma" w:hAnsi="Tahoma" w:cs="Tahoma"/>
          <w:lang w:val="it-IT"/>
        </w:rPr>
        <w:t>2</w:t>
      </w:r>
      <w:r w:rsidR="003551A7" w:rsidRPr="002349DA">
        <w:rPr>
          <w:rFonts w:ascii="Tahoma" w:hAnsi="Tahoma" w:cs="Tahoma"/>
          <w:lang w:val="it-IT"/>
        </w:rPr>
        <w:t>0</w:t>
      </w:r>
      <w:r w:rsidR="003551A7">
        <w:rPr>
          <w:rFonts w:ascii="Tahoma" w:hAnsi="Tahoma" w:cs="Tahoma"/>
          <w:lang w:val="it-IT"/>
        </w:rPr>
        <w:t>1</w:t>
      </w:r>
      <w:r w:rsidR="003551A7" w:rsidRPr="002349DA">
        <w:rPr>
          <w:rFonts w:ascii="Tahoma" w:hAnsi="Tahoma" w:cs="Tahoma"/>
          <w:lang w:val="it-IT"/>
        </w:rPr>
        <w:t>6</w:t>
      </w:r>
      <w:r w:rsidR="00EC3915">
        <w:rPr>
          <w:rFonts w:ascii="Tahoma" w:hAnsi="Tahoma" w:cs="Tahoma"/>
          <w:lang w:val="it-IT"/>
        </w:rPr>
        <w:t>,</w:t>
      </w:r>
      <w:r w:rsidR="003551A7" w:rsidRPr="002349DA">
        <w:rPr>
          <w:rFonts w:ascii="Tahoma" w:hAnsi="Tahoma" w:cs="Tahoma"/>
          <w:lang w:val="it-IT"/>
        </w:rPr>
        <w:t xml:space="preserve"> di non partecipare alla gara in proprio, in</w:t>
      </w:r>
      <w:r w:rsidR="003551A7">
        <w:rPr>
          <w:rFonts w:ascii="Tahoma" w:hAnsi="Tahoma" w:cs="Tahoma"/>
          <w:lang w:val="it-IT"/>
        </w:rPr>
        <w:t xml:space="preserve"> quanto associata o consorziata.</w:t>
      </w:r>
    </w:p>
    <w:p w:rsidR="003551A7" w:rsidRDefault="003551A7" w:rsidP="00863147">
      <w:pPr>
        <w:pStyle w:val="sche3"/>
        <w:tabs>
          <w:tab w:val="left" w:pos="426"/>
        </w:tabs>
        <w:rPr>
          <w:rFonts w:ascii="Tahoma" w:hAnsi="Tahoma" w:cs="Tahoma"/>
          <w:lang w:val="it-IT"/>
        </w:rPr>
      </w:pPr>
    </w:p>
    <w:p w:rsidR="003551A7" w:rsidRPr="002349DA" w:rsidRDefault="003551A7">
      <w:pPr>
        <w:pStyle w:val="sche3"/>
        <w:ind w:left="360"/>
        <w:jc w:val="center"/>
        <w:rPr>
          <w:rFonts w:ascii="Tahoma" w:hAnsi="Tahoma" w:cs="Tahoma"/>
          <w:lang w:val="it-IT"/>
        </w:rPr>
      </w:pPr>
      <w:r w:rsidRPr="002349DA">
        <w:rPr>
          <w:rFonts w:ascii="Tahoma" w:hAnsi="Tahoma" w:cs="Tahoma"/>
          <w:lang w:val="it-IT"/>
        </w:rPr>
        <w:t>e inoltre dichiara:</w:t>
      </w:r>
    </w:p>
    <w:p w:rsidR="003551A7" w:rsidRDefault="003551A7" w:rsidP="00B66DE2">
      <w:pPr>
        <w:widowControl/>
        <w:tabs>
          <w:tab w:val="left" w:pos="0"/>
          <w:tab w:val="left" w:pos="426"/>
        </w:tabs>
        <w:ind w:right="56"/>
        <w:jc w:val="both"/>
        <w:rPr>
          <w:rFonts w:ascii="Tahoma" w:hAnsi="Tahoma" w:cs="Tahoma"/>
          <w:b/>
        </w:rPr>
      </w:pPr>
      <w:bookmarkStart w:id="6" w:name="OLE_LINK42"/>
      <w:bookmarkStart w:id="7" w:name="OLE_LINK28"/>
      <w:bookmarkStart w:id="8" w:name="OLE_LINK14"/>
      <w:bookmarkStart w:id="9" w:name="OLE_LINK44"/>
    </w:p>
    <w:p w:rsidR="008D1EC9" w:rsidRDefault="008D1EC9" w:rsidP="008D1EC9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ind w:right="56"/>
        <w:jc w:val="both"/>
        <w:textAlignment w:val="auto"/>
        <w:rPr>
          <w:rFonts w:ascii="Tahoma" w:hAnsi="Tahoma" w:cs="Tahoma"/>
        </w:rPr>
      </w:pPr>
      <w:r w:rsidRPr="00760884">
        <w:rPr>
          <w:rFonts w:ascii="Tahoma" w:hAnsi="Tahoma" w:cs="Tahoma"/>
        </w:rPr>
        <w:t>di accettare senza condizione o riserva alcuna, tutte le condizioni e le modalità per l’esecuzione del servizio contenute nel ban</w:t>
      </w:r>
      <w:r>
        <w:rPr>
          <w:rFonts w:ascii="Tahoma" w:hAnsi="Tahoma" w:cs="Tahoma"/>
        </w:rPr>
        <w:t xml:space="preserve">do di gara, nei suoi allegati, </w:t>
      </w:r>
      <w:r w:rsidRPr="00760884">
        <w:rPr>
          <w:rFonts w:ascii="Tahoma" w:hAnsi="Tahoma" w:cs="Tahoma"/>
        </w:rPr>
        <w:t>nel capitolato speciale</w:t>
      </w:r>
      <w:r>
        <w:rPr>
          <w:rFonts w:ascii="Tahoma" w:hAnsi="Tahoma" w:cs="Tahoma"/>
        </w:rPr>
        <w:t xml:space="preserve"> e suoi allegati</w:t>
      </w:r>
      <w:r w:rsidRPr="00760884">
        <w:rPr>
          <w:rFonts w:ascii="Tahoma" w:hAnsi="Tahoma" w:cs="Tahoma"/>
        </w:rPr>
        <w:t>;</w:t>
      </w:r>
    </w:p>
    <w:p w:rsidR="008D1EC9" w:rsidRDefault="008D1EC9" w:rsidP="008D1EC9">
      <w:pPr>
        <w:widowControl/>
        <w:tabs>
          <w:tab w:val="left" w:pos="0"/>
          <w:tab w:val="left" w:pos="426"/>
        </w:tabs>
        <w:ind w:left="284" w:right="56" w:hanging="284"/>
        <w:jc w:val="both"/>
        <w:rPr>
          <w:rFonts w:ascii="Tahoma" w:hAnsi="Tahoma" w:cs="Tahoma"/>
        </w:rPr>
      </w:pPr>
    </w:p>
    <w:p w:rsidR="008D1EC9" w:rsidRDefault="008D1EC9" w:rsidP="008D1EC9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ind w:right="56"/>
        <w:jc w:val="both"/>
        <w:textAlignment w:val="auto"/>
        <w:rPr>
          <w:rFonts w:ascii="Tahoma" w:hAnsi="Tahoma" w:cs="Tahoma"/>
        </w:rPr>
      </w:pPr>
      <w:r w:rsidRPr="00760884">
        <w:rPr>
          <w:rFonts w:ascii="Tahoma" w:hAnsi="Tahoma" w:cs="Tahoma"/>
        </w:rPr>
        <w:lastRenderedPageBreak/>
        <w:t xml:space="preserve">di aver tenuto conto, nella formulazione dell’offerta, di tutti gli obblighi ed oneri derivanti da disposizioni di legge, ivi incluse le disposizioni in materia di prevenzione e sicurezza sul lavoro di cui al </w:t>
      </w:r>
      <w:proofErr w:type="spellStart"/>
      <w:r w:rsidRPr="00760884">
        <w:rPr>
          <w:rFonts w:ascii="Tahoma" w:hAnsi="Tahoma" w:cs="Tahoma"/>
        </w:rPr>
        <w:t>d.lgs</w:t>
      </w:r>
      <w:proofErr w:type="spellEnd"/>
      <w:r w:rsidRPr="00760884">
        <w:rPr>
          <w:rFonts w:ascii="Tahoma" w:hAnsi="Tahoma" w:cs="Tahoma"/>
        </w:rPr>
        <w:t xml:space="preserve"> 81/08, o previsti dalla presente gara, giudicandoli remunerativi e tali da consentire la formulazione dell’offerta stessa;</w:t>
      </w:r>
    </w:p>
    <w:p w:rsidR="008D1EC9" w:rsidRDefault="008D1EC9" w:rsidP="008D1EC9">
      <w:pPr>
        <w:widowControl/>
        <w:tabs>
          <w:tab w:val="left" w:pos="0"/>
          <w:tab w:val="left" w:pos="426"/>
        </w:tabs>
        <w:ind w:right="56" w:hanging="284"/>
        <w:jc w:val="both"/>
        <w:rPr>
          <w:rFonts w:ascii="Tahoma" w:hAnsi="Tahoma" w:cs="Tahoma"/>
        </w:rPr>
      </w:pPr>
    </w:p>
    <w:p w:rsidR="008D1EC9" w:rsidRDefault="008D1EC9" w:rsidP="008D1EC9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ind w:right="5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di avere effettuato i sopralluoghi a tutte le strutture, </w:t>
      </w:r>
      <w:r w:rsidRPr="00BF3AE1">
        <w:rPr>
          <w:rFonts w:ascii="Tahoma" w:hAnsi="Tahoma" w:cs="Tahoma"/>
        </w:rPr>
        <w:t xml:space="preserve">e di aver preso contezza dei luoghi dove si svolgerà il servizio </w:t>
      </w:r>
      <w:r>
        <w:rPr>
          <w:rFonts w:ascii="Tahoma" w:hAnsi="Tahoma" w:cs="Tahoma"/>
        </w:rPr>
        <w:t>e precisamente:</w:t>
      </w:r>
    </w:p>
    <w:p w:rsidR="008D1EC9" w:rsidRPr="00B24E93" w:rsidRDefault="008D1EC9" w:rsidP="008D1EC9">
      <w:pPr>
        <w:pStyle w:val="Paragrafoelenco"/>
        <w:numPr>
          <w:ilvl w:val="0"/>
          <w:numId w:val="26"/>
        </w:numPr>
        <w:suppressAutoHyphens w:val="0"/>
        <w:autoSpaceDN/>
        <w:textAlignment w:val="auto"/>
        <w:rPr>
          <w:rFonts w:ascii="Tahoma" w:hAnsi="Tahoma" w:cs="Tahoma"/>
          <w:sz w:val="20"/>
          <w:szCs w:val="20"/>
        </w:rPr>
      </w:pPr>
      <w:r w:rsidRPr="00B24E93">
        <w:rPr>
          <w:rFonts w:ascii="Tahoma" w:hAnsi="Tahoma" w:cs="Tahoma"/>
          <w:sz w:val="20"/>
          <w:szCs w:val="20"/>
        </w:rPr>
        <w:t>___________________________ in data__________________</w:t>
      </w:r>
    </w:p>
    <w:p w:rsidR="008D1EC9" w:rsidRPr="00B24E93" w:rsidRDefault="008D1EC9" w:rsidP="008D1EC9">
      <w:pPr>
        <w:pStyle w:val="Paragrafoelenco"/>
        <w:numPr>
          <w:ilvl w:val="0"/>
          <w:numId w:val="26"/>
        </w:numPr>
        <w:suppressAutoHyphens w:val="0"/>
        <w:autoSpaceDN/>
        <w:textAlignment w:val="auto"/>
        <w:rPr>
          <w:rFonts w:ascii="Tahoma" w:hAnsi="Tahoma" w:cs="Tahoma"/>
          <w:sz w:val="20"/>
          <w:szCs w:val="20"/>
        </w:rPr>
      </w:pPr>
      <w:r w:rsidRPr="00B24E93">
        <w:rPr>
          <w:rFonts w:ascii="Tahoma" w:hAnsi="Tahoma" w:cs="Tahoma"/>
          <w:sz w:val="20"/>
          <w:szCs w:val="20"/>
        </w:rPr>
        <w:t>___________________________ in data__________________</w:t>
      </w:r>
    </w:p>
    <w:p w:rsidR="008D1EC9" w:rsidRPr="00B24E93" w:rsidRDefault="008D1EC9" w:rsidP="008D1EC9">
      <w:pPr>
        <w:pStyle w:val="Paragrafoelenco"/>
        <w:numPr>
          <w:ilvl w:val="0"/>
          <w:numId w:val="26"/>
        </w:numPr>
        <w:suppressAutoHyphens w:val="0"/>
        <w:autoSpaceDN/>
        <w:textAlignment w:val="auto"/>
        <w:rPr>
          <w:rFonts w:ascii="Tahoma" w:hAnsi="Tahoma" w:cs="Tahoma"/>
          <w:sz w:val="20"/>
          <w:szCs w:val="20"/>
        </w:rPr>
      </w:pPr>
      <w:r w:rsidRPr="00B24E93">
        <w:rPr>
          <w:rFonts w:ascii="Tahoma" w:hAnsi="Tahoma" w:cs="Tahoma"/>
          <w:sz w:val="20"/>
          <w:szCs w:val="20"/>
        </w:rPr>
        <w:t>___________________________ in data__________________</w:t>
      </w:r>
    </w:p>
    <w:p w:rsidR="008D1EC9" w:rsidRPr="00B24E93" w:rsidRDefault="008D1EC9" w:rsidP="008D1EC9">
      <w:pPr>
        <w:pStyle w:val="Paragrafoelenco"/>
        <w:numPr>
          <w:ilvl w:val="0"/>
          <w:numId w:val="26"/>
        </w:numPr>
        <w:suppressAutoHyphens w:val="0"/>
        <w:autoSpaceDN/>
        <w:textAlignment w:val="auto"/>
        <w:rPr>
          <w:rFonts w:ascii="Tahoma" w:hAnsi="Tahoma" w:cs="Tahoma"/>
          <w:sz w:val="20"/>
          <w:szCs w:val="20"/>
        </w:rPr>
      </w:pPr>
      <w:r w:rsidRPr="00B24E93">
        <w:rPr>
          <w:rFonts w:ascii="Tahoma" w:hAnsi="Tahoma" w:cs="Tahoma"/>
          <w:sz w:val="20"/>
          <w:szCs w:val="20"/>
        </w:rPr>
        <w:t>___________________________ in data__________________</w:t>
      </w:r>
    </w:p>
    <w:p w:rsidR="003551A7" w:rsidRDefault="003551A7" w:rsidP="00B66DE2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ind w:right="56"/>
        <w:jc w:val="both"/>
        <w:textAlignment w:val="auto"/>
        <w:rPr>
          <w:rFonts w:ascii="Tahoma" w:hAnsi="Tahoma" w:cs="Tahoma"/>
        </w:rPr>
      </w:pPr>
      <w:r w:rsidRPr="00760884">
        <w:rPr>
          <w:rFonts w:ascii="Tahoma" w:hAnsi="Tahoma" w:cs="Tahoma"/>
        </w:rPr>
        <w:t xml:space="preserve">di essere iscritta al registro delle imprese presso </w:t>
      </w:r>
      <w:smartTag w:uri="urn:schemas-microsoft-com:office:smarttags" w:element="PersonName">
        <w:smartTagPr>
          <w:attr w:name="ProductID" w:val="la Prefettura"/>
        </w:smartTagPr>
        <w:r w:rsidRPr="00760884">
          <w:rPr>
            <w:rFonts w:ascii="Tahoma" w:hAnsi="Tahoma" w:cs="Tahoma"/>
          </w:rPr>
          <w:t>la C.C</w:t>
        </w:r>
      </w:smartTag>
      <w:r w:rsidRPr="00760884">
        <w:rPr>
          <w:rFonts w:ascii="Tahoma" w:hAnsi="Tahoma" w:cs="Tahoma"/>
        </w:rPr>
        <w:t>.I.A.A. di ____________________________</w:t>
      </w:r>
      <w:r>
        <w:rPr>
          <w:rFonts w:ascii="Tahoma" w:hAnsi="Tahoma" w:cs="Tahoma"/>
        </w:rPr>
        <w:t>_ al n. di REA______________</w:t>
      </w:r>
      <w:r w:rsidRPr="00760884">
        <w:rPr>
          <w:rFonts w:ascii="Tahoma" w:hAnsi="Tahoma" w:cs="Tahoma"/>
        </w:rPr>
        <w:t xml:space="preserve"> OGGETTO SOCIALE:</w:t>
      </w:r>
      <w:r>
        <w:rPr>
          <w:rFonts w:ascii="Tahoma" w:hAnsi="Tahoma" w:cs="Tahoma"/>
        </w:rPr>
        <w:t>______________________________________________________</w:t>
      </w:r>
      <w:r w:rsidRPr="00760884">
        <w:rPr>
          <w:rFonts w:ascii="Tahoma" w:hAnsi="Tahoma" w:cs="Tahoma"/>
        </w:rPr>
        <w:t xml:space="preserve"> _________________</w:t>
      </w:r>
      <w:r>
        <w:rPr>
          <w:rFonts w:ascii="Tahoma" w:hAnsi="Tahoma" w:cs="Tahoma"/>
        </w:rPr>
        <w:t>_____________________________________________________________________</w:t>
      </w:r>
      <w:r w:rsidRPr="00760884">
        <w:rPr>
          <w:rFonts w:ascii="Tahoma" w:hAnsi="Tahoma" w:cs="Tahoma"/>
        </w:rPr>
        <w:t>______________________________________________________________________________________</w:t>
      </w:r>
      <w:r>
        <w:rPr>
          <w:rFonts w:ascii="Tahoma" w:hAnsi="Tahoma" w:cs="Tahoma"/>
        </w:rPr>
        <w:t>______ FORMA GIURIDICA: ______________________________________________ DATA DI COSTITUZIONE: ___________________________ CONSIGLIO DI AMMINISTRAZIONE (numero componenti in carica): ___________________________________ COLLEGIO SINDACALE (numero dei sindaci effettivi): _____________ (numero sindaci supplenti): __________</w:t>
      </w:r>
    </w:p>
    <w:p w:rsidR="003551A7" w:rsidRDefault="003551A7" w:rsidP="00B66DE2">
      <w:pPr>
        <w:widowControl/>
        <w:tabs>
          <w:tab w:val="left" w:pos="0"/>
          <w:tab w:val="left" w:pos="426"/>
        </w:tabs>
        <w:ind w:right="56"/>
        <w:jc w:val="both"/>
        <w:rPr>
          <w:rFonts w:ascii="Tahoma" w:hAnsi="Tahoma" w:cs="Tahoma"/>
        </w:rPr>
      </w:pPr>
    </w:p>
    <w:p w:rsidR="003551A7" w:rsidRDefault="003551A7" w:rsidP="00B66DE2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ind w:right="5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di essere una (art. 3, comma 2, </w:t>
      </w:r>
      <w:proofErr w:type="spellStart"/>
      <w:r>
        <w:rPr>
          <w:rFonts w:ascii="Tahoma" w:hAnsi="Tahoma" w:cs="Tahoma"/>
        </w:rPr>
        <w:t>lett</w:t>
      </w:r>
      <w:proofErr w:type="spellEnd"/>
      <w:r>
        <w:rPr>
          <w:rFonts w:ascii="Tahoma" w:hAnsi="Tahoma" w:cs="Tahoma"/>
        </w:rPr>
        <w:t>. aa)</w:t>
      </w:r>
      <w:r w:rsidRPr="001D2E4C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D.Lgs.</w:t>
      </w:r>
      <w:proofErr w:type="spellEnd"/>
      <w:r>
        <w:rPr>
          <w:rFonts w:ascii="Tahoma" w:hAnsi="Tahoma" w:cs="Tahoma"/>
        </w:rPr>
        <w:t xml:space="preserve"> 50/2016): </w:t>
      </w:r>
    </w:p>
    <w:p w:rsidR="003551A7" w:rsidRDefault="003551A7" w:rsidP="00B66DE2">
      <w:pPr>
        <w:widowControl/>
        <w:numPr>
          <w:ilvl w:val="0"/>
          <w:numId w:val="24"/>
        </w:numPr>
        <w:tabs>
          <w:tab w:val="left" w:pos="0"/>
          <w:tab w:val="left" w:pos="426"/>
        </w:tabs>
        <w:suppressAutoHyphens w:val="0"/>
        <w:autoSpaceDN/>
        <w:ind w:right="5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micro impresa (impresa con meno di 10 occupati e un fatturato annuo oppure un totale di bilancio annuo non superiore a 2 milioni di euro);</w:t>
      </w:r>
    </w:p>
    <w:p w:rsidR="003551A7" w:rsidRDefault="003551A7" w:rsidP="00B66DE2">
      <w:pPr>
        <w:widowControl/>
        <w:numPr>
          <w:ilvl w:val="0"/>
          <w:numId w:val="24"/>
        </w:numPr>
        <w:tabs>
          <w:tab w:val="left" w:pos="0"/>
          <w:tab w:val="left" w:pos="426"/>
        </w:tabs>
        <w:suppressAutoHyphens w:val="0"/>
        <w:autoSpaceDN/>
        <w:ind w:right="5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piccola impresa (impresa con meno di 50 occupati e un fatturato annuo oppure un totale di bilancio annuo non superiore a 10 milioni di euro);</w:t>
      </w:r>
    </w:p>
    <w:p w:rsidR="003551A7" w:rsidRDefault="003551A7" w:rsidP="00B66DE2">
      <w:pPr>
        <w:widowControl/>
        <w:numPr>
          <w:ilvl w:val="0"/>
          <w:numId w:val="24"/>
        </w:numPr>
        <w:tabs>
          <w:tab w:val="left" w:pos="0"/>
          <w:tab w:val="left" w:pos="426"/>
        </w:tabs>
        <w:suppressAutoHyphens w:val="0"/>
        <w:autoSpaceDN/>
        <w:ind w:right="5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media impresa (impresa con meno di 250 occupati e un fatturato annuo non superiore a 50 milioni di euro, oppure un totale di bilancio annuo non superiore a 43 milioni di euro);</w:t>
      </w:r>
    </w:p>
    <w:p w:rsidR="003551A7" w:rsidRDefault="003551A7" w:rsidP="00B66DE2">
      <w:pPr>
        <w:widowControl/>
        <w:tabs>
          <w:tab w:val="left" w:pos="0"/>
          <w:tab w:val="left" w:pos="426"/>
        </w:tabs>
        <w:ind w:right="56"/>
        <w:jc w:val="both"/>
        <w:rPr>
          <w:rFonts w:ascii="Tahoma" w:hAnsi="Tahoma" w:cs="Tahoma"/>
        </w:rPr>
      </w:pPr>
    </w:p>
    <w:p w:rsidR="003551A7" w:rsidRDefault="003551A7" w:rsidP="00B66DE2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ind w:right="5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di essere iscritta all’Albo regionale delle cooperative sociali (in caso di cooperative sociali) in </w:t>
      </w:r>
      <w:proofErr w:type="spellStart"/>
      <w:r>
        <w:rPr>
          <w:rFonts w:ascii="Tahoma" w:hAnsi="Tahoma" w:cs="Tahoma"/>
        </w:rPr>
        <w:t>d</w:t>
      </w:r>
      <w:r>
        <w:rPr>
          <w:rFonts w:ascii="Tahoma" w:hAnsi="Tahoma" w:cs="Tahoma"/>
        </w:rPr>
        <w:t>a</w:t>
      </w:r>
      <w:r>
        <w:rPr>
          <w:rFonts w:ascii="Tahoma" w:hAnsi="Tahoma" w:cs="Tahoma"/>
        </w:rPr>
        <w:t>ta___________________al</w:t>
      </w:r>
      <w:proofErr w:type="spellEnd"/>
      <w:r>
        <w:rPr>
          <w:rFonts w:ascii="Tahoma" w:hAnsi="Tahoma" w:cs="Tahoma"/>
        </w:rPr>
        <w:t xml:space="preserve"> n.________________________________________________________ nell’Albo delle società cooperative istituito c/o il Min. delle Attività Produttive, al  n. _______________, sezione di a</w:t>
      </w:r>
      <w:r>
        <w:rPr>
          <w:rFonts w:ascii="Tahoma" w:hAnsi="Tahoma" w:cs="Tahoma"/>
        </w:rPr>
        <w:t>p</w:t>
      </w:r>
      <w:r>
        <w:rPr>
          <w:rFonts w:ascii="Tahoma" w:hAnsi="Tahoma" w:cs="Tahoma"/>
        </w:rPr>
        <w:t>partenenza ___________________________, ai sensi del DM 23.6.04.</w:t>
      </w:r>
    </w:p>
    <w:p w:rsidR="003551A7" w:rsidRDefault="003551A7" w:rsidP="00B66DE2">
      <w:pPr>
        <w:widowControl/>
        <w:tabs>
          <w:tab w:val="left" w:pos="0"/>
          <w:tab w:val="left" w:pos="426"/>
        </w:tabs>
        <w:ind w:right="56"/>
        <w:jc w:val="both"/>
        <w:rPr>
          <w:rFonts w:ascii="Tahoma" w:hAnsi="Tahoma" w:cs="Tahoma"/>
        </w:rPr>
      </w:pPr>
    </w:p>
    <w:p w:rsidR="003551A7" w:rsidRPr="00760884" w:rsidRDefault="003551A7" w:rsidP="00B66DE2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ind w:right="56"/>
        <w:jc w:val="both"/>
        <w:textAlignment w:val="auto"/>
        <w:rPr>
          <w:rFonts w:ascii="Tahoma" w:hAnsi="Tahoma" w:cs="Tahoma"/>
        </w:rPr>
      </w:pPr>
      <w:r w:rsidRPr="00760884">
        <w:rPr>
          <w:rFonts w:ascii="Tahoma" w:hAnsi="Tahoma" w:cs="Tahoma"/>
          <w:color w:val="000000"/>
        </w:rPr>
        <w:t>che i nominativi delle persone munite di poteri di rappresentanza e dei direttori tecnici sono:</w:t>
      </w:r>
      <w:r w:rsidRPr="00760884">
        <w:rPr>
          <w:rStyle w:val="Rimandonotaapidipagina"/>
          <w:rFonts w:ascii="Tahoma" w:hAnsi="Tahoma" w:cs="Tahoma"/>
          <w:color w:val="000000"/>
        </w:rPr>
        <w:footnoteReference w:id="2"/>
      </w:r>
    </w:p>
    <w:bookmarkEnd w:id="6"/>
    <w:p w:rsidR="003551A7" w:rsidRPr="00760884" w:rsidRDefault="003551A7" w:rsidP="00B66DE2">
      <w:pPr>
        <w:widowControl/>
        <w:tabs>
          <w:tab w:val="left" w:pos="0"/>
          <w:tab w:val="left" w:pos="426"/>
        </w:tabs>
        <w:ind w:right="56" w:hanging="284"/>
        <w:jc w:val="both"/>
        <w:rPr>
          <w:rFonts w:ascii="Tahoma" w:hAnsi="Tahoma" w:cs="Tahoma"/>
          <w:b/>
        </w:rPr>
      </w:pPr>
    </w:p>
    <w:p w:rsidR="003551A7" w:rsidRPr="00B402B1" w:rsidRDefault="003551A7" w:rsidP="00E7065B">
      <w:pPr>
        <w:ind w:left="720"/>
        <w:jc w:val="both"/>
        <w:rPr>
          <w:rFonts w:ascii="Tahoma" w:hAnsi="Tahoma" w:cs="Tahoma"/>
        </w:rPr>
      </w:pPr>
      <w:bookmarkStart w:id="10" w:name="OLE_LINK30"/>
      <w:bookmarkStart w:id="11" w:name="OLE_LINK17"/>
      <w:bookmarkEnd w:id="7"/>
      <w:bookmarkEnd w:id="8"/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Pr="00B402B1" w:rsidRDefault="003551A7" w:rsidP="00E7065B">
      <w:pPr>
        <w:jc w:val="both"/>
        <w:rPr>
          <w:rFonts w:ascii="Tahoma" w:hAnsi="Tahoma" w:cs="Tahoma"/>
        </w:rPr>
      </w:pPr>
    </w:p>
    <w:p w:rsidR="003551A7" w:rsidRPr="00B402B1" w:rsidRDefault="003551A7" w:rsidP="00E7065B">
      <w:pPr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Pr="00B402B1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415704">
        <w:rPr>
          <w:rFonts w:ascii="Tahoma" w:hAnsi="Tahoma" w:cs="Tahoma"/>
        </w:rPr>
        <w:t>Nome……………………, cognome ……………..…….………..,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B66DE2">
      <w:pPr>
        <w:tabs>
          <w:tab w:val="left" w:pos="993"/>
        </w:tabs>
        <w:jc w:val="both"/>
        <w:rPr>
          <w:rFonts w:ascii="Tahoma" w:hAnsi="Tahoma" w:cs="Tahoma"/>
        </w:rPr>
      </w:pPr>
    </w:p>
    <w:p w:rsidR="003551A7" w:rsidRPr="00760884" w:rsidRDefault="003551A7" w:rsidP="00B66DE2">
      <w:pPr>
        <w:numPr>
          <w:ilvl w:val="0"/>
          <w:numId w:val="21"/>
        </w:numPr>
        <w:tabs>
          <w:tab w:val="left" w:pos="993"/>
        </w:tabs>
        <w:suppressAutoHyphens w:val="0"/>
        <w:autoSpaceDN/>
        <w:jc w:val="both"/>
        <w:textAlignment w:val="auto"/>
        <w:rPr>
          <w:rFonts w:ascii="Tahoma" w:hAnsi="Tahoma" w:cs="Tahoma"/>
        </w:rPr>
      </w:pPr>
      <w:r w:rsidRPr="00760884">
        <w:rPr>
          <w:rFonts w:ascii="Tahoma" w:hAnsi="Tahoma" w:cs="Tahoma"/>
        </w:rPr>
        <w:t>che i nominativi di altri soggetti titolari di cariche o qualifich</w:t>
      </w:r>
      <w:r>
        <w:rPr>
          <w:rFonts w:ascii="Tahoma" w:hAnsi="Tahoma" w:cs="Tahoma"/>
        </w:rPr>
        <w:t xml:space="preserve">e sono </w:t>
      </w:r>
      <w:r w:rsidRPr="00760884">
        <w:rPr>
          <w:rStyle w:val="Rimandonotaapidipagina"/>
          <w:rFonts w:ascii="Tahoma" w:hAnsi="Tahoma" w:cs="Tahoma"/>
        </w:rPr>
        <w:footnoteReference w:id="3"/>
      </w:r>
      <w:r w:rsidRPr="00760884">
        <w:rPr>
          <w:rFonts w:ascii="Tahoma" w:hAnsi="Tahoma" w:cs="Tahoma"/>
        </w:rPr>
        <w:t>:</w:t>
      </w: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lastRenderedPageBreak/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B66DE2">
      <w:pPr>
        <w:tabs>
          <w:tab w:val="left" w:pos="993"/>
        </w:tabs>
        <w:jc w:val="both"/>
        <w:rPr>
          <w:rFonts w:ascii="Tahoma" w:hAnsi="Tahoma" w:cs="Tahoma"/>
          <w:highlight w:val="magenta"/>
        </w:rPr>
      </w:pPr>
    </w:p>
    <w:p w:rsidR="003551A7" w:rsidRDefault="003551A7" w:rsidP="00B66DE2">
      <w:pPr>
        <w:numPr>
          <w:ilvl w:val="0"/>
          <w:numId w:val="21"/>
        </w:numPr>
        <w:tabs>
          <w:tab w:val="left" w:pos="993"/>
        </w:tabs>
        <w:suppressAutoHyphens w:val="0"/>
        <w:autoSpaceDN/>
        <w:jc w:val="both"/>
        <w:textAlignment w:val="auto"/>
        <w:rPr>
          <w:rFonts w:ascii="Tahoma" w:hAnsi="Tahoma" w:cs="Tahoma"/>
        </w:rPr>
      </w:pPr>
      <w:r w:rsidRPr="00760884">
        <w:rPr>
          <w:rFonts w:ascii="Tahoma" w:hAnsi="Tahoma" w:cs="Tahoma"/>
        </w:rPr>
        <w:t>che i nominativi dei componenti del collegio sindacale oppure, ove previsto, i nominativi dei soggetti che svo</w:t>
      </w:r>
      <w:r w:rsidRPr="00760884">
        <w:rPr>
          <w:rFonts w:ascii="Tahoma" w:hAnsi="Tahoma" w:cs="Tahoma"/>
        </w:rPr>
        <w:t>l</w:t>
      </w:r>
      <w:r w:rsidRPr="00760884">
        <w:rPr>
          <w:rFonts w:ascii="Tahoma" w:hAnsi="Tahoma" w:cs="Tahoma"/>
        </w:rPr>
        <w:t xml:space="preserve">gono compiti di vigilanza di cui all’art. 6, comma 1, </w:t>
      </w:r>
      <w:proofErr w:type="spellStart"/>
      <w:r w:rsidRPr="00760884">
        <w:rPr>
          <w:rFonts w:ascii="Tahoma" w:hAnsi="Tahoma" w:cs="Tahoma"/>
        </w:rPr>
        <w:t>lett</w:t>
      </w:r>
      <w:proofErr w:type="spellEnd"/>
      <w:r>
        <w:rPr>
          <w:rFonts w:ascii="Tahoma" w:hAnsi="Tahoma" w:cs="Tahoma"/>
        </w:rPr>
        <w:t xml:space="preserve">. b), del </w:t>
      </w:r>
      <w:proofErr w:type="spellStart"/>
      <w:r>
        <w:rPr>
          <w:rFonts w:ascii="Tahoma" w:hAnsi="Tahoma" w:cs="Tahoma"/>
        </w:rPr>
        <w:t>D.Lgs.</w:t>
      </w:r>
      <w:proofErr w:type="spellEnd"/>
      <w:r>
        <w:rPr>
          <w:rFonts w:ascii="Tahoma" w:hAnsi="Tahoma" w:cs="Tahoma"/>
        </w:rPr>
        <w:t xml:space="preserve"> 231/2001 sono:</w:t>
      </w:r>
    </w:p>
    <w:p w:rsidR="003551A7" w:rsidRPr="00760884" w:rsidRDefault="003551A7" w:rsidP="00B66DE2">
      <w:pPr>
        <w:tabs>
          <w:tab w:val="left" w:pos="993"/>
        </w:tabs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B66DE2">
      <w:pPr>
        <w:jc w:val="both"/>
        <w:rPr>
          <w:rFonts w:ascii="Tahoma" w:hAnsi="Tahoma" w:cs="Tahoma"/>
        </w:rPr>
      </w:pPr>
    </w:p>
    <w:p w:rsidR="003551A7" w:rsidRDefault="003551A7" w:rsidP="00B66DE2">
      <w:pPr>
        <w:numPr>
          <w:ilvl w:val="0"/>
          <w:numId w:val="21"/>
        </w:numPr>
        <w:tabs>
          <w:tab w:val="left" w:pos="993"/>
        </w:tabs>
        <w:suppressAutoHyphens w:val="0"/>
        <w:autoSpaceDN/>
        <w:jc w:val="both"/>
        <w:textAlignment w:val="auto"/>
        <w:rPr>
          <w:rFonts w:ascii="Tahoma" w:hAnsi="Tahoma" w:cs="Tahoma"/>
        </w:rPr>
      </w:pPr>
      <w:r w:rsidRPr="00760884">
        <w:rPr>
          <w:rFonts w:ascii="Tahoma" w:hAnsi="Tahoma" w:cs="Tahoma"/>
        </w:rPr>
        <w:t>che i nominativi di altri soggetti soci e titolari di diritti su quote e azioni/proprietari sono:</w:t>
      </w:r>
    </w:p>
    <w:p w:rsidR="003551A7" w:rsidRDefault="003551A7" w:rsidP="00B66DE2">
      <w:pPr>
        <w:tabs>
          <w:tab w:val="left" w:pos="993"/>
        </w:tabs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Default="003551A7" w:rsidP="00E7065B">
      <w:pPr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ind w:left="720"/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qualifica </w:t>
      </w:r>
      <w:r w:rsidRPr="00B402B1">
        <w:rPr>
          <w:rFonts w:ascii="Tahoma" w:hAnsi="Tahoma" w:cs="Tahoma"/>
        </w:rPr>
        <w:t>…………………………..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…………….………….</w:t>
      </w:r>
    </w:p>
    <w:p w:rsidR="003551A7" w:rsidRPr="00760884" w:rsidRDefault="003551A7" w:rsidP="00B66DE2">
      <w:pPr>
        <w:tabs>
          <w:tab w:val="left" w:pos="993"/>
        </w:tabs>
        <w:jc w:val="both"/>
        <w:rPr>
          <w:rFonts w:ascii="Tahoma" w:hAnsi="Tahoma" w:cs="Tahoma"/>
        </w:rPr>
      </w:pPr>
    </w:p>
    <w:p w:rsidR="003551A7" w:rsidRPr="00760884" w:rsidRDefault="003551A7" w:rsidP="00B66DE2">
      <w:pPr>
        <w:numPr>
          <w:ilvl w:val="0"/>
          <w:numId w:val="21"/>
        </w:numPr>
        <w:tabs>
          <w:tab w:val="left" w:pos="360"/>
        </w:tabs>
        <w:suppressAutoHyphens w:val="0"/>
        <w:autoSpaceDN/>
        <w:jc w:val="both"/>
        <w:textAlignment w:val="auto"/>
        <w:rPr>
          <w:rFonts w:ascii="Tahoma" w:hAnsi="Tahoma" w:cs="Tahoma"/>
        </w:rPr>
      </w:pPr>
      <w:r w:rsidRPr="00760884">
        <w:rPr>
          <w:rFonts w:ascii="Tahoma" w:hAnsi="Tahoma" w:cs="Tahoma"/>
        </w:rPr>
        <w:lastRenderedPageBreak/>
        <w:t xml:space="preserve">che le sedi secondarie e le unità locali sono: </w:t>
      </w:r>
    </w:p>
    <w:p w:rsidR="003551A7" w:rsidRPr="00760884" w:rsidRDefault="003551A7" w:rsidP="00B66DE2">
      <w:pPr>
        <w:tabs>
          <w:tab w:val="left" w:pos="993"/>
        </w:tabs>
        <w:jc w:val="both"/>
        <w:rPr>
          <w:rFonts w:ascii="Tahoma" w:hAnsi="Tahoma" w:cs="Tahoma"/>
        </w:rPr>
      </w:pPr>
      <w:r w:rsidRPr="00760884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</w:t>
      </w:r>
    </w:p>
    <w:p w:rsidR="003551A7" w:rsidRPr="00760884" w:rsidRDefault="003551A7" w:rsidP="00B66DE2">
      <w:pPr>
        <w:tabs>
          <w:tab w:val="left" w:pos="993"/>
        </w:tabs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1"/>
        </w:numPr>
        <w:tabs>
          <w:tab w:val="left" w:pos="360"/>
        </w:tabs>
        <w:suppressAutoHyphens w:val="0"/>
        <w:autoSpaceDN/>
        <w:jc w:val="both"/>
        <w:textAlignment w:val="auto"/>
        <w:rPr>
          <w:rFonts w:ascii="Tahoma" w:hAnsi="Tahoma" w:cs="Tahoma"/>
        </w:rPr>
      </w:pPr>
      <w:r w:rsidRPr="00760884">
        <w:rPr>
          <w:rFonts w:ascii="Tahoma" w:hAnsi="Tahoma" w:cs="Tahoma"/>
        </w:rPr>
        <w:t xml:space="preserve">ai sensi del </w:t>
      </w:r>
      <w:proofErr w:type="spellStart"/>
      <w:r w:rsidRPr="00760884">
        <w:rPr>
          <w:rFonts w:ascii="Tahoma" w:hAnsi="Tahoma" w:cs="Tahoma"/>
        </w:rPr>
        <w:t>D.Lgs.</w:t>
      </w:r>
      <w:proofErr w:type="spellEnd"/>
      <w:r w:rsidRPr="00760884">
        <w:rPr>
          <w:rFonts w:ascii="Tahoma" w:hAnsi="Tahoma" w:cs="Tahoma"/>
        </w:rPr>
        <w:t xml:space="preserve"> 159/2011 e del D.P.R. 444/2000 dichiara che i familiari conviventi di maggiore età dei so</w:t>
      </w:r>
      <w:r w:rsidRPr="00760884">
        <w:rPr>
          <w:rFonts w:ascii="Tahoma" w:hAnsi="Tahoma" w:cs="Tahoma"/>
        </w:rPr>
        <w:t>g</w:t>
      </w:r>
      <w:r w:rsidRPr="00760884">
        <w:rPr>
          <w:rFonts w:ascii="Tahoma" w:hAnsi="Tahoma" w:cs="Tahoma"/>
        </w:rPr>
        <w:t>getti sui quali saranno effettuati i controlli antimafia sono i seguenti (vedi nota III):</w:t>
      </w:r>
    </w:p>
    <w:p w:rsidR="003551A7" w:rsidRDefault="003551A7" w:rsidP="00E7065B">
      <w:pPr>
        <w:tabs>
          <w:tab w:val="left" w:pos="993"/>
        </w:tabs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familiare convivente di </w:t>
      </w:r>
      <w:r w:rsidRPr="00B402B1">
        <w:rPr>
          <w:rFonts w:ascii="Tahoma" w:hAnsi="Tahoma" w:cs="Tahoma"/>
        </w:rPr>
        <w:t>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……….……..</w:t>
      </w:r>
    </w:p>
    <w:p w:rsidR="003551A7" w:rsidRDefault="003551A7" w:rsidP="00E7065B">
      <w:pPr>
        <w:tabs>
          <w:tab w:val="left" w:pos="993"/>
        </w:tabs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familiare convivente di </w:t>
      </w:r>
      <w:r w:rsidRPr="00B402B1">
        <w:rPr>
          <w:rFonts w:ascii="Tahoma" w:hAnsi="Tahoma" w:cs="Tahoma"/>
        </w:rPr>
        <w:t>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……….……..</w:t>
      </w:r>
    </w:p>
    <w:p w:rsidR="003551A7" w:rsidRDefault="003551A7" w:rsidP="00E7065B">
      <w:pPr>
        <w:tabs>
          <w:tab w:val="left" w:pos="993"/>
        </w:tabs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familiare convivente di </w:t>
      </w:r>
      <w:r w:rsidRPr="00B402B1">
        <w:rPr>
          <w:rFonts w:ascii="Tahoma" w:hAnsi="Tahoma" w:cs="Tahoma"/>
        </w:rPr>
        <w:t>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……….……..</w:t>
      </w:r>
    </w:p>
    <w:p w:rsidR="003551A7" w:rsidRDefault="003551A7" w:rsidP="00E7065B">
      <w:pPr>
        <w:tabs>
          <w:tab w:val="left" w:pos="993"/>
        </w:tabs>
        <w:jc w:val="both"/>
        <w:rPr>
          <w:rFonts w:ascii="Tahoma" w:hAnsi="Tahoma" w:cs="Tahoma"/>
        </w:rPr>
      </w:pPr>
    </w:p>
    <w:p w:rsidR="003551A7" w:rsidRDefault="003551A7" w:rsidP="00E7065B">
      <w:pPr>
        <w:tabs>
          <w:tab w:val="left" w:pos="993"/>
        </w:tabs>
        <w:jc w:val="both"/>
        <w:rPr>
          <w:rFonts w:ascii="Tahoma" w:hAnsi="Tahoma" w:cs="Tahoma"/>
        </w:rPr>
      </w:pPr>
      <w:r w:rsidRPr="00B402B1">
        <w:rPr>
          <w:rFonts w:ascii="Tahoma" w:hAnsi="Tahoma" w:cs="Tahoma"/>
        </w:rPr>
        <w:t>Nome…………</w:t>
      </w:r>
      <w:r>
        <w:rPr>
          <w:rFonts w:ascii="Tahoma" w:hAnsi="Tahoma" w:cs="Tahoma"/>
        </w:rPr>
        <w:t>…………</w:t>
      </w:r>
      <w:r w:rsidRPr="00B402B1">
        <w:rPr>
          <w:rFonts w:ascii="Tahoma" w:hAnsi="Tahoma" w:cs="Tahoma"/>
        </w:rPr>
        <w:t>, cognome …</w:t>
      </w:r>
      <w:r>
        <w:rPr>
          <w:rFonts w:ascii="Tahoma" w:hAnsi="Tahoma" w:cs="Tahoma"/>
        </w:rPr>
        <w:t>…………..</w:t>
      </w:r>
      <w:r w:rsidRPr="00B402B1">
        <w:rPr>
          <w:rFonts w:ascii="Tahoma" w:hAnsi="Tahoma" w:cs="Tahoma"/>
        </w:rPr>
        <w:t>…….……….., luogo e data di nasc</w:t>
      </w:r>
      <w:r>
        <w:rPr>
          <w:rFonts w:ascii="Tahoma" w:hAnsi="Tahoma" w:cs="Tahoma"/>
        </w:rPr>
        <w:t xml:space="preserve">ita, ………………………….………….. C.F………………………………… familiare convivente di </w:t>
      </w:r>
      <w:r w:rsidRPr="00B402B1">
        <w:rPr>
          <w:rFonts w:ascii="Tahoma" w:hAnsi="Tahoma" w:cs="Tahoma"/>
        </w:rPr>
        <w:t>……………………..</w:t>
      </w:r>
      <w:r>
        <w:rPr>
          <w:rFonts w:ascii="Tahoma" w:hAnsi="Tahoma" w:cs="Tahoma"/>
        </w:rPr>
        <w:t xml:space="preserve"> </w:t>
      </w:r>
      <w:r w:rsidRPr="00B402B1">
        <w:rPr>
          <w:rFonts w:ascii="Tahoma" w:hAnsi="Tahoma" w:cs="Tahoma"/>
        </w:rPr>
        <w:t>residente in……</w:t>
      </w:r>
      <w:r>
        <w:rPr>
          <w:rFonts w:ascii="Tahoma" w:hAnsi="Tahoma" w:cs="Tahoma"/>
        </w:rPr>
        <w:t>……………………..</w:t>
      </w:r>
      <w:r w:rsidRPr="00B402B1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……….……..</w:t>
      </w:r>
    </w:p>
    <w:p w:rsidR="003551A7" w:rsidRPr="00760884" w:rsidRDefault="003551A7" w:rsidP="00B66DE2">
      <w:pPr>
        <w:tabs>
          <w:tab w:val="left" w:pos="993"/>
        </w:tabs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1"/>
        </w:numPr>
        <w:tabs>
          <w:tab w:val="left" w:pos="360"/>
        </w:tabs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 w:rsidRPr="00760884">
        <w:rPr>
          <w:rFonts w:ascii="Tahoma" w:hAnsi="Tahoma" w:cs="Tahoma"/>
        </w:rPr>
        <w:t>che il sottoscritto legale rappresentante è in possesso della cittadinanza italiana, o di altro Stato appartenente all’Unione Europea ovvero della residenza in Italia (per gli stranieri imprenditori ed amministratori di società commerciali legalmente costituite, se appartengono a Stati che concedono il trattamento di reciprocità nei r</w:t>
      </w:r>
      <w:r w:rsidRPr="00760884">
        <w:rPr>
          <w:rFonts w:ascii="Tahoma" w:hAnsi="Tahoma" w:cs="Tahoma"/>
        </w:rPr>
        <w:t>i</w:t>
      </w:r>
      <w:r w:rsidRPr="00760884">
        <w:rPr>
          <w:rFonts w:ascii="Tahoma" w:hAnsi="Tahoma" w:cs="Tahoma"/>
        </w:rPr>
        <w:t>guardi dei cittadini italiani);</w:t>
      </w:r>
    </w:p>
    <w:p w:rsidR="003551A7" w:rsidRDefault="003551A7" w:rsidP="00B66DE2">
      <w:pPr>
        <w:tabs>
          <w:tab w:val="left" w:pos="993"/>
        </w:tabs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1"/>
        </w:numPr>
        <w:tabs>
          <w:tab w:val="left" w:pos="360"/>
        </w:tabs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che in merito ai “Motivi di Esclusione” di cui all’Art. 80 del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 xml:space="preserve"> 50/2016:</w:t>
      </w:r>
    </w:p>
    <w:p w:rsidR="003551A7" w:rsidRDefault="003551A7" w:rsidP="00B66DE2">
      <w:pPr>
        <w:tabs>
          <w:tab w:val="left" w:pos="360"/>
        </w:tabs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clear" w:pos="180"/>
          <w:tab w:val="num" w:pos="720"/>
        </w:tabs>
        <w:suppressAutoHyphens w:val="0"/>
        <w:autoSpaceDN/>
        <w:ind w:left="720" w:hanging="36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l’operatore economico NON si trova in situazione di condanna con sentenza definitiva o decreto penale di condanna divenuto irrevocabile o sentenza di applicazione della pena richiesta ai sensi dell’art. 444 del C.P.P., anche riferita a un suo subappaltatore nei casi di cui all’art. 105, comma 6, per uno dei seguenti reati</w:t>
      </w:r>
      <w:r>
        <w:rPr>
          <w:rStyle w:val="Rimandonotaapidipagina"/>
          <w:rFonts w:ascii="Tahoma" w:hAnsi="Tahoma" w:cs="Tahoma"/>
          <w:color w:val="000000"/>
        </w:rPr>
        <w:footnoteReference w:id="4"/>
      </w:r>
      <w:r>
        <w:rPr>
          <w:rFonts w:ascii="Tahoma" w:hAnsi="Tahoma" w:cs="Tahoma"/>
          <w:color w:val="000000"/>
        </w:rPr>
        <w:t>:</w:t>
      </w:r>
    </w:p>
    <w:p w:rsidR="003551A7" w:rsidRDefault="003551A7" w:rsidP="00B66DE2">
      <w:pPr>
        <w:tabs>
          <w:tab w:val="left" w:pos="900"/>
        </w:tabs>
        <w:ind w:left="720"/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2"/>
        </w:numPr>
        <w:tabs>
          <w:tab w:val="clear" w:pos="284"/>
          <w:tab w:val="left" w:pos="1080"/>
        </w:tabs>
        <w:suppressAutoHyphens w:val="0"/>
        <w:autoSpaceDN/>
        <w:ind w:left="1080" w:hanging="36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delitti, consumati o tentati, di cui agli articoli 416, 416-</w:t>
      </w:r>
      <w:r w:rsidRPr="000D62DD">
        <w:rPr>
          <w:rFonts w:ascii="Tahoma" w:hAnsi="Tahoma" w:cs="Tahoma"/>
          <w:i/>
          <w:color w:val="000000"/>
        </w:rPr>
        <w:t>bis</w:t>
      </w:r>
      <w:r>
        <w:rPr>
          <w:rFonts w:ascii="Tahoma" w:hAnsi="Tahoma" w:cs="Tahoma"/>
          <w:color w:val="000000"/>
        </w:rPr>
        <w:t xml:space="preserve"> del codice penale ovvero delitti commessi avvalendosi delle condizioni previste dal predetto articolo 416-</w:t>
      </w:r>
      <w:r w:rsidRPr="000D62DD">
        <w:rPr>
          <w:rFonts w:ascii="Tahoma" w:hAnsi="Tahoma" w:cs="Tahoma"/>
          <w:i/>
          <w:color w:val="000000"/>
        </w:rPr>
        <w:t>bis</w:t>
      </w:r>
      <w:r>
        <w:rPr>
          <w:rFonts w:ascii="Tahoma" w:hAnsi="Tahoma" w:cs="Tahoma"/>
          <w:i/>
          <w:color w:val="000000"/>
        </w:rPr>
        <w:t xml:space="preserve"> </w:t>
      </w:r>
      <w:r>
        <w:rPr>
          <w:rFonts w:ascii="Tahoma" w:hAnsi="Tahoma" w:cs="Tahoma"/>
          <w:color w:val="000000"/>
        </w:rPr>
        <w:t>ovvero al fine di agevolare l’attività delle associazioni previste dallo stesso articolo, nonché per i delitti, consumati o tentati, previsti dall’art. 74 del D.P.R. 309/1990, dall’art. 291-</w:t>
      </w:r>
      <w:r w:rsidRPr="000D62DD">
        <w:rPr>
          <w:rFonts w:ascii="Tahoma" w:hAnsi="Tahoma" w:cs="Tahoma"/>
          <w:i/>
          <w:color w:val="000000"/>
        </w:rPr>
        <w:t>quater</w:t>
      </w:r>
      <w:r>
        <w:rPr>
          <w:rFonts w:ascii="Tahoma" w:hAnsi="Tahoma" w:cs="Tahoma"/>
          <w:color w:val="000000"/>
        </w:rPr>
        <w:t xml:space="preserve"> del D.P.R. 43/1973 e dall’art. 260 del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 xml:space="preserve">. 152/2006, in quanto riconducibili alla partecipazione a un’organizzazione criminale, quale definita all’art. 2 della decisione quadro 2008/841/GAI del Consiglio (art. 80, comma 1,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a)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tabs>
          <w:tab w:val="left" w:pos="900"/>
        </w:tabs>
        <w:ind w:left="720"/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2"/>
        </w:numPr>
        <w:tabs>
          <w:tab w:val="left" w:pos="900"/>
        </w:tabs>
        <w:suppressAutoHyphens w:val="0"/>
        <w:autoSpaceDN/>
        <w:ind w:left="108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delitti, consumati o tentati, di cui agli artt. 317, 318, 319, 319-</w:t>
      </w:r>
      <w:r w:rsidRPr="009A7605">
        <w:rPr>
          <w:rFonts w:ascii="Tahoma" w:hAnsi="Tahoma" w:cs="Tahoma"/>
          <w:i/>
          <w:color w:val="000000"/>
        </w:rPr>
        <w:t>ter</w:t>
      </w:r>
      <w:r>
        <w:rPr>
          <w:rFonts w:ascii="Tahoma" w:hAnsi="Tahoma" w:cs="Tahoma"/>
          <w:color w:val="000000"/>
        </w:rPr>
        <w:t>, 319-</w:t>
      </w:r>
      <w:r w:rsidRPr="009A7605">
        <w:rPr>
          <w:rFonts w:ascii="Tahoma" w:hAnsi="Tahoma" w:cs="Tahoma"/>
          <w:i/>
          <w:color w:val="000000"/>
        </w:rPr>
        <w:t>quater</w:t>
      </w:r>
      <w:r>
        <w:rPr>
          <w:rFonts w:ascii="Tahoma" w:hAnsi="Tahoma" w:cs="Tahoma"/>
          <w:color w:val="000000"/>
        </w:rPr>
        <w:t>, 320, 321, 322, 322-</w:t>
      </w:r>
      <w:r w:rsidRPr="009A7605">
        <w:rPr>
          <w:rFonts w:ascii="Tahoma" w:hAnsi="Tahoma" w:cs="Tahoma"/>
          <w:i/>
          <w:color w:val="000000"/>
        </w:rPr>
        <w:t>bis</w:t>
      </w:r>
      <w:r>
        <w:rPr>
          <w:rFonts w:ascii="Tahoma" w:hAnsi="Tahoma" w:cs="Tahoma"/>
          <w:color w:val="000000"/>
        </w:rPr>
        <w:t>, 346-</w:t>
      </w:r>
      <w:r w:rsidRPr="009A7605">
        <w:rPr>
          <w:rFonts w:ascii="Tahoma" w:hAnsi="Tahoma" w:cs="Tahoma"/>
          <w:i/>
          <w:color w:val="000000"/>
        </w:rPr>
        <w:t>bis</w:t>
      </w:r>
      <w:r>
        <w:rPr>
          <w:rFonts w:ascii="Tahoma" w:hAnsi="Tahoma" w:cs="Tahoma"/>
          <w:color w:val="000000"/>
        </w:rPr>
        <w:t>, 353, 353-</w:t>
      </w:r>
      <w:r w:rsidRPr="009A7605">
        <w:rPr>
          <w:rFonts w:ascii="Tahoma" w:hAnsi="Tahoma" w:cs="Tahoma"/>
          <w:i/>
          <w:color w:val="000000"/>
        </w:rPr>
        <w:t>bis</w:t>
      </w:r>
      <w:r>
        <w:rPr>
          <w:rFonts w:ascii="Tahoma" w:hAnsi="Tahoma" w:cs="Tahoma"/>
          <w:color w:val="000000"/>
        </w:rPr>
        <w:t xml:space="preserve">, 354, 355 e 356 del codice penale nonché all’art. 2635 del codice civile (art. 80, comma 1,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b)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tabs>
          <w:tab w:val="left" w:pos="900"/>
        </w:tabs>
        <w:ind w:left="720"/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2"/>
        </w:numPr>
        <w:tabs>
          <w:tab w:val="left" w:pos="900"/>
        </w:tabs>
        <w:suppressAutoHyphens w:val="0"/>
        <w:autoSpaceDN/>
        <w:ind w:left="108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frode ai sensi dell’art. 1 della convenzione relativa alla tutela degli interessi finanziari delle Comun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</w:rPr>
        <w:t xml:space="preserve">tà Europee (art. 80, comma 1,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c)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tabs>
          <w:tab w:val="left" w:pos="900"/>
        </w:tabs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2"/>
        </w:numPr>
        <w:tabs>
          <w:tab w:val="left" w:pos="900"/>
        </w:tabs>
        <w:suppressAutoHyphens w:val="0"/>
        <w:autoSpaceDN/>
        <w:ind w:left="108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delitti, consumati o tentati, commessi con finalità di terrorismo, anche internazionale, e di eversione dell’ordine costituzionale, reati terroristici o reati connessi alle attività terroristiche (art. 80, comma 1,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d)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tabs>
          <w:tab w:val="left" w:pos="900"/>
        </w:tabs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2"/>
        </w:numPr>
        <w:tabs>
          <w:tab w:val="left" w:pos="900"/>
        </w:tabs>
        <w:suppressAutoHyphens w:val="0"/>
        <w:autoSpaceDN/>
        <w:ind w:left="108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delitti, di cui agli articoli 648-</w:t>
      </w:r>
      <w:r w:rsidRPr="00EA115D">
        <w:rPr>
          <w:rFonts w:ascii="Tahoma" w:hAnsi="Tahoma" w:cs="Tahoma"/>
          <w:i/>
          <w:color w:val="000000"/>
        </w:rPr>
        <w:t>bis</w:t>
      </w:r>
      <w:r>
        <w:rPr>
          <w:rFonts w:ascii="Tahoma" w:hAnsi="Tahoma" w:cs="Tahoma"/>
          <w:color w:val="000000"/>
        </w:rPr>
        <w:t>, 648-</w:t>
      </w:r>
      <w:r w:rsidRPr="00EA115D">
        <w:rPr>
          <w:rFonts w:ascii="Tahoma" w:hAnsi="Tahoma" w:cs="Tahoma"/>
          <w:i/>
          <w:color w:val="000000"/>
        </w:rPr>
        <w:t>ter.</w:t>
      </w:r>
      <w:r>
        <w:rPr>
          <w:rFonts w:ascii="Tahoma" w:hAnsi="Tahoma" w:cs="Tahoma"/>
          <w:i/>
          <w:color w:val="000000"/>
        </w:rPr>
        <w:t xml:space="preserve">1 </w:t>
      </w:r>
      <w:r>
        <w:rPr>
          <w:rFonts w:ascii="Tahoma" w:hAnsi="Tahoma" w:cs="Tahoma"/>
          <w:color w:val="000000"/>
        </w:rPr>
        <w:t xml:space="preserve">del codice penale, riciclaggio di proventi di attività criminose o finanziamento del terrorismo, quali definiti all’art. 1 del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 xml:space="preserve">. 109/2007 e successive modificazioni (art. 80, comma 1,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e)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tabs>
          <w:tab w:val="left" w:pos="900"/>
        </w:tabs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2"/>
        </w:numPr>
        <w:tabs>
          <w:tab w:val="left" w:pos="900"/>
        </w:tabs>
        <w:suppressAutoHyphens w:val="0"/>
        <w:autoSpaceDN/>
        <w:ind w:left="108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sfruttamento del lavoro minorile e altre forme di tratta di esseri umani definite con il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 xml:space="preserve">. 24/2014 (art. 80, comma 1,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f)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tabs>
          <w:tab w:val="left" w:pos="900"/>
        </w:tabs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2"/>
        </w:numPr>
        <w:tabs>
          <w:tab w:val="left" w:pos="900"/>
        </w:tabs>
        <w:suppressAutoHyphens w:val="0"/>
        <w:autoSpaceDN/>
        <w:ind w:left="108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ogni altro delitti da cui derivi, quale pena accessoria, l’incapacità di contrattare con la pubblica ammin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</w:rPr>
        <w:t xml:space="preserve">strazione (art. 80, comma 1,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g)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tabs>
          <w:tab w:val="left" w:pos="900"/>
        </w:tabs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NON sussistono le cause di decadenza, di sospensione o di divieto previste dall’art. 67,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 xml:space="preserve">. 159/2011 o di un tentativo di infiltrazione mafiosa di cui all’art. 84, comma 4,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 xml:space="preserve">. 159/2011 (art. 80, comma 2,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ind w:left="360"/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di NON aver commesso violazioni gravi, definitivamente accertate, rispetto agli obblighi relativi al pag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mento delle imposte e tasse o dei contributi previdenziali, secondo la legislazione italiana o quella dello Stato in cui sono stabiliti (art. 80, comma 4,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di NON aver commesso gravi infrazioni debitamente accertate alle norme in materia di salute e sicurezza sul lavoro nonché agli obblighi di cui all’art. 30, comma 3,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 xml:space="preserve">. 50/2016 (art.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a)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di NON trovarsi in stato di fallimento, di liquidazione coatta, di concordato preventivo, salvo il caso di co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</w:rPr>
        <w:t xml:space="preserve">cordato con continuità aziendale, o nei cui riguardi sia in corso un procedimento per la dichiarazione di una di tali situazioni (art.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b)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 Ovvero di trovarsi in stato di: ____________________________________________________________________________________________________________________________________________________________________________;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di NON essersi reso colpevole di gravi illeciti professionali, tali da renderne dubbia l’integrità o l’affidabilità (art.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c)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di NON essere in conflitto di interesse, ai sensi dell’art. 42, comma 2,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 xml:space="preserve">. 50/2016 (art.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d)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Pr="005A26C5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di NON essere in una situazione di distorsione della concorrenza derivante dal precedente coinvolgimento nella preparazione della procedura d’appalto (art.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e)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di NON essere stato soggetto alla sanzione </w:t>
      </w:r>
      <w:proofErr w:type="spellStart"/>
      <w:r>
        <w:rPr>
          <w:rFonts w:ascii="Tahoma" w:hAnsi="Tahoma" w:cs="Tahoma"/>
          <w:color w:val="000000"/>
        </w:rPr>
        <w:t>interdittiva</w:t>
      </w:r>
      <w:proofErr w:type="spellEnd"/>
      <w:r>
        <w:rPr>
          <w:rFonts w:ascii="Tahoma" w:hAnsi="Tahoma" w:cs="Tahoma"/>
          <w:color w:val="000000"/>
        </w:rPr>
        <w:t xml:space="preserve">, di cui all’art. 9, comma 2,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c),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231/2001 o ad altra sanzione che comporta il divieto di contrarre con la pubblica amministrazione, compresi i pro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</w:rPr>
        <w:t xml:space="preserve">vedimenti </w:t>
      </w:r>
      <w:proofErr w:type="spellStart"/>
      <w:r>
        <w:rPr>
          <w:rFonts w:ascii="Tahoma" w:hAnsi="Tahoma" w:cs="Tahoma"/>
          <w:color w:val="000000"/>
        </w:rPr>
        <w:t>interdittivi</w:t>
      </w:r>
      <w:proofErr w:type="spellEnd"/>
      <w:r>
        <w:rPr>
          <w:rFonts w:ascii="Tahoma" w:hAnsi="Tahoma" w:cs="Tahoma"/>
          <w:color w:val="000000"/>
        </w:rPr>
        <w:t xml:space="preserve"> di cui all’art. 14 del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 xml:space="preserve">. 81/2008 (art.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f)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di NON essere iscritto nel casellario informatico tenuto dall’ANAC per aver presentato false dichiarazioni o falsa documentazione ai fini del rilascio dell’attestazione di qualificazione (art.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g),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di NON aver violato il divieto di intestazione fiduciaria di cui all’art. 17 della L. 55/1990 (art.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h),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ai sensi dell’</w:t>
      </w:r>
      <w:r w:rsidRPr="0083042B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i)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50/2016:</w:t>
      </w:r>
    </w:p>
    <w:p w:rsidR="003551A7" w:rsidRDefault="003551A7" w:rsidP="00B66DE2">
      <w:pPr>
        <w:numPr>
          <w:ilvl w:val="1"/>
          <w:numId w:val="23"/>
        </w:numPr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di essere in regola con le “Norme per il diritto al lavoro dei disabili”, di cui all’art. 17, L. 68/1999 </w:t>
      </w:r>
      <w:r w:rsidRPr="00760884">
        <w:rPr>
          <w:rFonts w:ascii="Tahoma" w:hAnsi="Tahoma" w:cs="Tahoma"/>
          <w:color w:val="000000"/>
        </w:rPr>
        <w:t>(</w:t>
      </w:r>
      <w:r w:rsidRPr="00760884">
        <w:rPr>
          <w:rFonts w:ascii="Tahoma" w:hAnsi="Tahoma" w:cs="Tahoma"/>
          <w:bCs/>
          <w:color w:val="000000"/>
        </w:rPr>
        <w:t>per le imprese che occupano più di 35 dipendenti oppure occupano da 15 a 35 dipendenti e hanno effettuato nuove assunzioni dopo il 18.1.2000)</w:t>
      </w:r>
      <w:r>
        <w:rPr>
          <w:rFonts w:ascii="Tahoma" w:hAnsi="Tahoma" w:cs="Tahoma"/>
          <w:color w:val="000000"/>
        </w:rPr>
        <w:t>;</w:t>
      </w:r>
    </w:p>
    <w:p w:rsidR="003551A7" w:rsidRDefault="003551A7" w:rsidP="00B66DE2">
      <w:pPr>
        <w:ind w:left="720"/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1"/>
          <w:numId w:val="23"/>
        </w:numPr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Cs/>
          <w:color w:val="000000"/>
        </w:rPr>
        <w:t>d</w:t>
      </w:r>
      <w:r w:rsidRPr="00760884">
        <w:rPr>
          <w:rFonts w:ascii="Tahoma" w:hAnsi="Tahoma" w:cs="Tahoma"/>
          <w:bCs/>
          <w:color w:val="000000"/>
        </w:rPr>
        <w:t>i non essere assoggettabile alle norme di cui alla L. 68/</w:t>
      </w:r>
      <w:r>
        <w:rPr>
          <w:rFonts w:ascii="Tahoma" w:hAnsi="Tahoma" w:cs="Tahoma"/>
          <w:bCs/>
          <w:color w:val="000000"/>
        </w:rPr>
        <w:t>19</w:t>
      </w:r>
      <w:r w:rsidRPr="00760884">
        <w:rPr>
          <w:rFonts w:ascii="Tahoma" w:hAnsi="Tahoma" w:cs="Tahoma"/>
          <w:bCs/>
          <w:color w:val="000000"/>
        </w:rPr>
        <w:t>99 (per le imprese con non più di 15 dipe</w:t>
      </w:r>
      <w:r w:rsidRPr="00760884">
        <w:rPr>
          <w:rFonts w:ascii="Tahoma" w:hAnsi="Tahoma" w:cs="Tahoma"/>
          <w:bCs/>
          <w:color w:val="000000"/>
        </w:rPr>
        <w:t>n</w:t>
      </w:r>
      <w:r w:rsidRPr="00760884">
        <w:rPr>
          <w:rFonts w:ascii="Tahoma" w:hAnsi="Tahoma" w:cs="Tahoma"/>
          <w:bCs/>
          <w:color w:val="000000"/>
        </w:rPr>
        <w:t>denti, oppure, da 15 a 35 dipendenti, ma non ha effettuato nuove assunzioni dopo il 18.01.2000) in quanto____________________________________________________________</w:t>
      </w:r>
      <w:r>
        <w:rPr>
          <w:rFonts w:ascii="Tahoma" w:hAnsi="Tahoma" w:cs="Tahoma"/>
          <w:bCs/>
          <w:color w:val="000000"/>
        </w:rPr>
        <w:t>_______________</w:t>
      </w:r>
      <w:r w:rsidRPr="00760884">
        <w:rPr>
          <w:rFonts w:ascii="Tahoma" w:hAnsi="Tahoma" w:cs="Tahoma"/>
          <w:bCs/>
          <w:color w:val="000000"/>
        </w:rPr>
        <w:t>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di NON aver omesso di denunciare, nel caso in cui l’operatore economico sia stato vittima dei reati previsti e puniti dagli articoli 317 e 629 del C.P. aggravati ai sensi dell’art. 7 del D.L. 152/1991, convertito con m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</w:rPr>
        <w:t xml:space="preserve">difiche dalla L. 203/1991, i fatti all’autorità giudiziaria, salvo che ricorrano i casi previsti dall’art. 4, comma 1, L. 689/1981 (art.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l),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ind w:left="360"/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3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di NON trovarsi rispetto ad un altro partecipante alla medesima procedura di affidamento in una situazione di controllo di cui all’art. 2359 del C.C. o in una qualsiasi relazione, anche di fatto, se la situazione di co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</w:rPr>
        <w:t xml:space="preserve">trollo o la relazione comporti che le offerte sono imputabili ad un unico centro decisionale (art. 80, comma 5, </w:t>
      </w:r>
      <w:proofErr w:type="spellStart"/>
      <w:r>
        <w:rPr>
          <w:rFonts w:ascii="Tahoma" w:hAnsi="Tahoma" w:cs="Tahoma"/>
          <w:color w:val="000000"/>
        </w:rPr>
        <w:t>lett</w:t>
      </w:r>
      <w:proofErr w:type="spellEnd"/>
      <w:r>
        <w:rPr>
          <w:rFonts w:ascii="Tahoma" w:hAnsi="Tahoma" w:cs="Tahoma"/>
          <w:color w:val="000000"/>
        </w:rPr>
        <w:t xml:space="preserve">. m),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50/2016);</w:t>
      </w:r>
    </w:p>
    <w:p w:rsidR="003551A7" w:rsidRDefault="003551A7" w:rsidP="00B66DE2">
      <w:pPr>
        <w:tabs>
          <w:tab w:val="num" w:pos="720"/>
        </w:tabs>
        <w:jc w:val="both"/>
        <w:rPr>
          <w:rFonts w:ascii="Tahoma" w:hAnsi="Tahoma" w:cs="Tahoma"/>
          <w:color w:val="000000"/>
        </w:rPr>
      </w:pPr>
    </w:p>
    <w:p w:rsidR="003551A7" w:rsidRPr="006140A8" w:rsidRDefault="003551A7" w:rsidP="00B66DE2">
      <w:pPr>
        <w:numPr>
          <w:ilvl w:val="0"/>
          <w:numId w:val="21"/>
        </w:numPr>
        <w:tabs>
          <w:tab w:val="left" w:pos="360"/>
        </w:tabs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 w:rsidRPr="006140A8">
        <w:rPr>
          <w:rFonts w:ascii="Tahoma" w:hAnsi="Tahoma" w:cs="Tahoma"/>
          <w:bCs/>
          <w:color w:val="000000"/>
        </w:rPr>
        <w:t>che nell’anno antecedente la data di pubblicazione del bando di gara</w:t>
      </w:r>
      <w:r>
        <w:rPr>
          <w:rFonts w:ascii="Tahoma" w:hAnsi="Tahoma" w:cs="Tahoma"/>
          <w:bCs/>
          <w:color w:val="000000"/>
        </w:rPr>
        <w:t xml:space="preserve">, con riferimento ai soggetti indicati nella precedente nota iv, ai sensi dell’art. 80, comma 3, D. </w:t>
      </w:r>
      <w:proofErr w:type="spellStart"/>
      <w:r>
        <w:rPr>
          <w:rFonts w:ascii="Tahoma" w:hAnsi="Tahoma" w:cs="Tahoma"/>
          <w:bCs/>
          <w:color w:val="000000"/>
        </w:rPr>
        <w:t>Lgs</w:t>
      </w:r>
      <w:proofErr w:type="spellEnd"/>
      <w:r>
        <w:rPr>
          <w:rFonts w:ascii="Tahoma" w:hAnsi="Tahoma" w:cs="Tahoma"/>
          <w:bCs/>
          <w:color w:val="000000"/>
        </w:rPr>
        <w:t>. 50/2016</w:t>
      </w:r>
      <w:r w:rsidRPr="006140A8">
        <w:rPr>
          <w:rFonts w:ascii="Tahoma" w:hAnsi="Tahoma" w:cs="Tahoma"/>
          <w:bCs/>
          <w:color w:val="000000"/>
        </w:rPr>
        <w:t>: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1"/>
          <w:numId w:val="23"/>
        </w:numPr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NON vi sono state cessazioni dalla carica nell’ultimo anno;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Pr="002C365D" w:rsidRDefault="003551A7" w:rsidP="00B66DE2">
      <w:pPr>
        <w:jc w:val="center"/>
        <w:rPr>
          <w:rFonts w:ascii="Tahoma" w:hAnsi="Tahoma" w:cs="Tahoma"/>
          <w:i/>
          <w:color w:val="000000"/>
        </w:rPr>
      </w:pPr>
      <w:r w:rsidRPr="002C365D">
        <w:rPr>
          <w:rFonts w:ascii="Tahoma" w:hAnsi="Tahoma" w:cs="Tahoma"/>
          <w:i/>
          <w:color w:val="000000"/>
        </w:rPr>
        <w:t>ovvero</w:t>
      </w:r>
    </w:p>
    <w:p w:rsidR="003551A7" w:rsidRDefault="003551A7" w:rsidP="00B66DE2">
      <w:pPr>
        <w:ind w:left="720"/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1"/>
          <w:numId w:val="23"/>
        </w:numPr>
        <w:tabs>
          <w:tab w:val="left" w:pos="360"/>
        </w:tabs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bCs/>
          <w:color w:val="000000"/>
        </w:rPr>
        <w:t>Sono cessati dalla carica i seguenti soggetti nell’ultimo anno:</w:t>
      </w:r>
    </w:p>
    <w:p w:rsidR="003551A7" w:rsidRDefault="003551A7" w:rsidP="00B66DE2">
      <w:pPr>
        <w:tabs>
          <w:tab w:val="left" w:pos="993"/>
        </w:tabs>
        <w:jc w:val="both"/>
        <w:rPr>
          <w:rFonts w:ascii="Tahoma" w:hAnsi="Tahoma" w:cs="Tahoma"/>
          <w:color w:val="000000"/>
        </w:rPr>
      </w:pPr>
    </w:p>
    <w:tbl>
      <w:tblPr>
        <w:tblW w:w="97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526"/>
        <w:gridCol w:w="2250"/>
        <w:gridCol w:w="1550"/>
        <w:gridCol w:w="1550"/>
        <w:gridCol w:w="1975"/>
      </w:tblGrid>
      <w:tr w:rsidR="003551A7" w:rsidRPr="00481DB1" w:rsidTr="0060074F">
        <w:trPr>
          <w:trHeight w:val="485"/>
        </w:trPr>
        <w:tc>
          <w:tcPr>
            <w:tcW w:w="91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Fino al</w:t>
            </w:r>
          </w:p>
        </w:tc>
        <w:tc>
          <w:tcPr>
            <w:tcW w:w="152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Carica</w:t>
            </w:r>
          </w:p>
        </w:tc>
        <w:tc>
          <w:tcPr>
            <w:tcW w:w="22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Cognome e nome</w:t>
            </w: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Luogo di nascita</w:t>
            </w: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Data di nascita</w:t>
            </w:r>
          </w:p>
        </w:tc>
        <w:tc>
          <w:tcPr>
            <w:tcW w:w="1975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Codice fiscale</w:t>
            </w:r>
          </w:p>
        </w:tc>
      </w:tr>
      <w:tr w:rsidR="003551A7" w:rsidRPr="00481DB1" w:rsidTr="0060074F">
        <w:trPr>
          <w:trHeight w:val="483"/>
        </w:trPr>
        <w:tc>
          <w:tcPr>
            <w:tcW w:w="91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2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975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</w:tr>
      <w:tr w:rsidR="003551A7" w:rsidRPr="00481DB1" w:rsidTr="0060074F">
        <w:trPr>
          <w:trHeight w:val="483"/>
        </w:trPr>
        <w:tc>
          <w:tcPr>
            <w:tcW w:w="91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2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975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</w:tr>
      <w:tr w:rsidR="003551A7" w:rsidRPr="00481DB1" w:rsidTr="0060074F">
        <w:trPr>
          <w:trHeight w:val="483"/>
        </w:trPr>
        <w:tc>
          <w:tcPr>
            <w:tcW w:w="91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2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975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3551A7" w:rsidRDefault="003551A7" w:rsidP="00B66DE2">
      <w:pPr>
        <w:tabs>
          <w:tab w:val="left" w:pos="993"/>
        </w:tabs>
        <w:ind w:left="108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Nei cui confronti NON è stata pronunciata sentenza di condanna o emesso decreto penale di condanna per reati, ai sensi dell’art. 80, comma 1,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50/2016;</w:t>
      </w:r>
    </w:p>
    <w:p w:rsidR="003551A7" w:rsidRDefault="003551A7" w:rsidP="00B66DE2">
      <w:pPr>
        <w:tabs>
          <w:tab w:val="left" w:pos="993"/>
        </w:tabs>
        <w:ind w:left="1080"/>
        <w:jc w:val="both"/>
        <w:rPr>
          <w:rFonts w:ascii="Tahoma" w:hAnsi="Tahoma" w:cs="Tahoma"/>
          <w:color w:val="000000"/>
        </w:rPr>
      </w:pPr>
    </w:p>
    <w:p w:rsidR="003551A7" w:rsidRPr="002C365D" w:rsidRDefault="003551A7" w:rsidP="00B66DE2">
      <w:pPr>
        <w:jc w:val="center"/>
        <w:rPr>
          <w:rFonts w:ascii="Tahoma" w:hAnsi="Tahoma" w:cs="Tahoma"/>
          <w:i/>
          <w:color w:val="000000"/>
        </w:rPr>
      </w:pPr>
      <w:r w:rsidRPr="002C365D">
        <w:rPr>
          <w:rFonts w:ascii="Tahoma" w:hAnsi="Tahoma" w:cs="Tahoma"/>
          <w:i/>
          <w:color w:val="000000"/>
        </w:rPr>
        <w:t>ovvero</w:t>
      </w:r>
    </w:p>
    <w:p w:rsidR="003551A7" w:rsidRDefault="003551A7" w:rsidP="00B66DE2">
      <w:pPr>
        <w:tabs>
          <w:tab w:val="left" w:pos="993"/>
        </w:tabs>
        <w:ind w:left="1080"/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1"/>
          <w:numId w:val="23"/>
        </w:numPr>
        <w:tabs>
          <w:tab w:val="left" w:pos="360"/>
        </w:tabs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bCs/>
          <w:color w:val="000000"/>
        </w:rPr>
        <w:t>Sono cessati dalla carica i seguenti soggetti nell’ultimo anno:</w:t>
      </w:r>
    </w:p>
    <w:p w:rsidR="003551A7" w:rsidRDefault="003551A7" w:rsidP="00B66DE2">
      <w:pPr>
        <w:tabs>
          <w:tab w:val="left" w:pos="993"/>
        </w:tabs>
        <w:jc w:val="both"/>
        <w:rPr>
          <w:rFonts w:ascii="Tahoma" w:hAnsi="Tahoma" w:cs="Tahoma"/>
          <w:color w:val="000000"/>
        </w:rPr>
      </w:pPr>
    </w:p>
    <w:tbl>
      <w:tblPr>
        <w:tblW w:w="97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526"/>
        <w:gridCol w:w="2250"/>
        <w:gridCol w:w="1550"/>
        <w:gridCol w:w="1550"/>
        <w:gridCol w:w="1975"/>
      </w:tblGrid>
      <w:tr w:rsidR="003551A7" w:rsidRPr="00481DB1" w:rsidTr="0060074F">
        <w:trPr>
          <w:trHeight w:val="465"/>
        </w:trPr>
        <w:tc>
          <w:tcPr>
            <w:tcW w:w="91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Fino al</w:t>
            </w:r>
          </w:p>
        </w:tc>
        <w:tc>
          <w:tcPr>
            <w:tcW w:w="152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Carica</w:t>
            </w:r>
          </w:p>
        </w:tc>
        <w:tc>
          <w:tcPr>
            <w:tcW w:w="22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Cognome e nome</w:t>
            </w: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Luogo di nascita</w:t>
            </w: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Data di nascita</w:t>
            </w:r>
          </w:p>
        </w:tc>
        <w:tc>
          <w:tcPr>
            <w:tcW w:w="1975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  <w:r w:rsidRPr="00481DB1">
              <w:rPr>
                <w:rFonts w:ascii="Tahoma" w:hAnsi="Tahoma" w:cs="Tahoma"/>
              </w:rPr>
              <w:t>Codice fiscale</w:t>
            </w:r>
          </w:p>
        </w:tc>
      </w:tr>
      <w:tr w:rsidR="003551A7" w:rsidRPr="00481DB1" w:rsidTr="0060074F">
        <w:trPr>
          <w:trHeight w:val="463"/>
        </w:trPr>
        <w:tc>
          <w:tcPr>
            <w:tcW w:w="91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2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975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</w:tr>
      <w:tr w:rsidR="003551A7" w:rsidRPr="00481DB1" w:rsidTr="0060074F">
        <w:trPr>
          <w:trHeight w:val="463"/>
        </w:trPr>
        <w:tc>
          <w:tcPr>
            <w:tcW w:w="91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2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975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</w:tr>
      <w:tr w:rsidR="003551A7" w:rsidRPr="00481DB1" w:rsidTr="0060074F">
        <w:trPr>
          <w:trHeight w:val="463"/>
        </w:trPr>
        <w:tc>
          <w:tcPr>
            <w:tcW w:w="91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26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975" w:type="dxa"/>
          </w:tcPr>
          <w:p w:rsidR="003551A7" w:rsidRPr="00481DB1" w:rsidRDefault="003551A7" w:rsidP="0060074F">
            <w:pPr>
              <w:widowControl/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3551A7" w:rsidRDefault="003551A7" w:rsidP="00B66DE2">
      <w:pPr>
        <w:tabs>
          <w:tab w:val="left" w:pos="993"/>
        </w:tabs>
        <w:ind w:left="1080"/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tabs>
          <w:tab w:val="left" w:pos="993"/>
        </w:tabs>
        <w:ind w:left="108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Nei cui confronti è stata pronunciata sentenza di condanna o emesso decreto penale di condanna per i reati di cui all’art. 80, comma 1,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 e che l’impresa ha adottato atti o misure di completa dissociazione dalla condotta penalmente sanzionata (indicare le misure adottate): _________________ ___________________________________________________________________________________ ___________________________________________________________________________________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Default="003551A7" w:rsidP="00B66DE2">
      <w:pPr>
        <w:numPr>
          <w:ilvl w:val="0"/>
          <w:numId w:val="21"/>
        </w:numPr>
        <w:tabs>
          <w:tab w:val="left" w:pos="360"/>
        </w:tabs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 merito ai requisiti di selezione, di cui all’art. 83, comma 1, D. </w:t>
      </w:r>
      <w:proofErr w:type="spellStart"/>
      <w:r>
        <w:rPr>
          <w:rFonts w:ascii="Tahoma" w:hAnsi="Tahoma" w:cs="Tahoma"/>
          <w:color w:val="000000"/>
        </w:rPr>
        <w:t>Lgs</w:t>
      </w:r>
      <w:proofErr w:type="spellEnd"/>
      <w:r>
        <w:rPr>
          <w:rFonts w:ascii="Tahoma" w:hAnsi="Tahoma" w:cs="Tahoma"/>
          <w:color w:val="000000"/>
        </w:rPr>
        <w:t>. 50/2016 e da quanto previsto dal bando di gara:</w:t>
      </w:r>
    </w:p>
    <w:p w:rsidR="008D1EC9" w:rsidRPr="00B24E93" w:rsidRDefault="008D1EC9" w:rsidP="008D1EC9">
      <w:pPr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8D1EC9" w:rsidRPr="007A086F" w:rsidRDefault="008D1EC9" w:rsidP="008D1EC9">
      <w:pPr>
        <w:tabs>
          <w:tab w:val="left" w:pos="1080"/>
        </w:tabs>
        <w:ind w:left="720"/>
        <w:jc w:val="both"/>
        <w:rPr>
          <w:rFonts w:ascii="Tahoma" w:hAnsi="Tahoma" w:cs="Tahoma"/>
          <w:b/>
          <w:color w:val="000000"/>
        </w:rPr>
      </w:pPr>
      <w:r w:rsidRPr="007A086F">
        <w:rPr>
          <w:rFonts w:ascii="Tahoma" w:hAnsi="Tahoma" w:cs="Tahoma"/>
          <w:b/>
          <w:color w:val="000000"/>
        </w:rPr>
        <w:t>REQUISITI DI CAPACITA’ ECONOMICO E FINANZIARIA</w:t>
      </w:r>
    </w:p>
    <w:p w:rsidR="008D1EC9" w:rsidRDefault="008D1EC9" w:rsidP="008D1EC9">
      <w:pPr>
        <w:tabs>
          <w:tab w:val="left" w:pos="1080"/>
        </w:tabs>
        <w:ind w:left="720"/>
        <w:jc w:val="both"/>
        <w:rPr>
          <w:rFonts w:ascii="Tahoma" w:hAnsi="Tahoma" w:cs="Tahoma"/>
          <w:color w:val="000000"/>
        </w:rPr>
      </w:pPr>
    </w:p>
    <w:p w:rsidR="008D1EC9" w:rsidRDefault="008D1EC9" w:rsidP="008D1EC9">
      <w:pPr>
        <w:widowControl/>
        <w:numPr>
          <w:ilvl w:val="0"/>
          <w:numId w:val="27"/>
        </w:numPr>
        <w:autoSpaceDN/>
        <w:ind w:left="72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di essere in possesso di due idonee referenze bancarie da parte di almeno un Istituto bancario o intermediario autorizzato ai sensi del </w:t>
      </w:r>
      <w:proofErr w:type="spellStart"/>
      <w:r>
        <w:rPr>
          <w:rFonts w:ascii="Tahoma" w:hAnsi="Tahoma" w:cs="Tahoma"/>
        </w:rPr>
        <w:t>D.Lgs.</w:t>
      </w:r>
      <w:proofErr w:type="spellEnd"/>
      <w:r>
        <w:rPr>
          <w:rFonts w:ascii="Tahoma" w:hAnsi="Tahoma" w:cs="Tahoma"/>
        </w:rPr>
        <w:t xml:space="preserve"> 385/1993, dalle quali risulti che l’impresa ha sempre fatto fronte ai suoi impegni con regolarità e puntualità e che è in possesso di idonea capacità economica e finanziaria, che si allegano;</w:t>
      </w:r>
    </w:p>
    <w:p w:rsidR="008D1EC9" w:rsidRDefault="008D1EC9" w:rsidP="008D1EC9">
      <w:pPr>
        <w:widowControl/>
        <w:ind w:left="720"/>
        <w:jc w:val="both"/>
        <w:rPr>
          <w:rFonts w:ascii="Tahoma" w:hAnsi="Tahoma" w:cs="Tahoma"/>
        </w:rPr>
      </w:pPr>
    </w:p>
    <w:p w:rsidR="008D1EC9" w:rsidRDefault="008D1EC9" w:rsidP="008D1EC9">
      <w:pPr>
        <w:widowControl/>
        <w:numPr>
          <w:ilvl w:val="0"/>
          <w:numId w:val="27"/>
        </w:numPr>
        <w:autoSpaceDN/>
        <w:ind w:left="72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di avere realizzato un fatturato relativo a servizi analoghi a quelli oggetto della gara (servizi di refezione </w:t>
      </w:r>
      <w:r w:rsidRPr="00333436">
        <w:rPr>
          <w:rFonts w:ascii="Tahoma" w:hAnsi="Tahoma" w:cs="Tahoma"/>
        </w:rPr>
        <w:t>scolastica), negli ultimi tre esercizi (2015/2014/2013) per un importo non inferiore a € 1.</w:t>
      </w:r>
      <w:r>
        <w:rPr>
          <w:rFonts w:ascii="Tahoma" w:hAnsi="Tahoma" w:cs="Tahoma"/>
        </w:rPr>
        <w:t>250</w:t>
      </w:r>
      <w:r w:rsidRPr="00333436">
        <w:rPr>
          <w:rFonts w:ascii="Tahoma" w:hAnsi="Tahoma" w:cs="Tahoma"/>
        </w:rPr>
        <w:t>.000,00 (Iva</w:t>
      </w:r>
      <w:r>
        <w:rPr>
          <w:rFonts w:ascii="Tahoma" w:hAnsi="Tahoma" w:cs="Tahoma"/>
        </w:rPr>
        <w:t xml:space="preserve"> esclusa) a favore di committenti pubblici o privati </w:t>
      </w:r>
      <w:r w:rsidRPr="007A086F">
        <w:rPr>
          <w:rFonts w:ascii="Tahoma" w:hAnsi="Tahoma" w:cs="Tahoma"/>
          <w:i/>
        </w:rPr>
        <w:t>(specificare i committenti e gli importi al netto dell’iva)</w:t>
      </w:r>
      <w:r>
        <w:rPr>
          <w:rFonts w:ascii="Tahoma" w:hAnsi="Tahoma" w:cs="Tahoma"/>
        </w:rPr>
        <w:t>:</w:t>
      </w:r>
    </w:p>
    <w:p w:rsidR="008D1EC9" w:rsidRDefault="008D1EC9" w:rsidP="008D1EC9">
      <w:pPr>
        <w:tabs>
          <w:tab w:val="left" w:pos="1080"/>
        </w:tabs>
        <w:ind w:left="7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EC9" w:rsidRDefault="008D1EC9" w:rsidP="008D1EC9">
      <w:pPr>
        <w:tabs>
          <w:tab w:val="left" w:pos="1080"/>
        </w:tabs>
        <w:ind w:left="1080" w:hanging="360"/>
        <w:jc w:val="both"/>
        <w:rPr>
          <w:rFonts w:ascii="Tahoma" w:hAnsi="Tahoma" w:cs="Tahoma"/>
          <w:color w:val="000000"/>
        </w:rPr>
      </w:pPr>
    </w:p>
    <w:p w:rsidR="008D1EC9" w:rsidRPr="007A086F" w:rsidRDefault="008D1EC9" w:rsidP="008D1EC9">
      <w:pPr>
        <w:tabs>
          <w:tab w:val="left" w:pos="1080"/>
        </w:tabs>
        <w:ind w:left="720"/>
        <w:jc w:val="both"/>
        <w:rPr>
          <w:rFonts w:ascii="Tahoma" w:hAnsi="Tahoma" w:cs="Tahoma"/>
          <w:b/>
          <w:color w:val="000000"/>
        </w:rPr>
      </w:pPr>
      <w:r w:rsidRPr="007A086F">
        <w:rPr>
          <w:rFonts w:ascii="Tahoma" w:hAnsi="Tahoma" w:cs="Tahoma"/>
          <w:b/>
          <w:color w:val="000000"/>
        </w:rPr>
        <w:t xml:space="preserve">REQUISITI DI CAPACITA’ </w:t>
      </w:r>
      <w:r>
        <w:rPr>
          <w:rFonts w:ascii="Tahoma" w:hAnsi="Tahoma" w:cs="Tahoma"/>
          <w:b/>
          <w:color w:val="000000"/>
        </w:rPr>
        <w:t>TECNICHE PROFESSIONALI</w:t>
      </w:r>
    </w:p>
    <w:p w:rsidR="008D1EC9" w:rsidRDefault="008D1EC9" w:rsidP="008D1EC9">
      <w:pPr>
        <w:tabs>
          <w:tab w:val="left" w:pos="1080"/>
        </w:tabs>
        <w:ind w:left="1080" w:hanging="360"/>
        <w:jc w:val="both"/>
        <w:rPr>
          <w:rFonts w:ascii="Tahoma" w:hAnsi="Tahoma" w:cs="Tahoma"/>
          <w:color w:val="000000"/>
        </w:rPr>
      </w:pPr>
    </w:p>
    <w:p w:rsidR="008D1EC9" w:rsidRDefault="008D1EC9" w:rsidP="008D1EC9">
      <w:pPr>
        <w:numPr>
          <w:ilvl w:val="0"/>
          <w:numId w:val="28"/>
        </w:numPr>
        <w:tabs>
          <w:tab w:val="left" w:pos="709"/>
        </w:tabs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di avere realizzato negli ultimi negli ultimi tre anni (2015/2014/2013) almeno n. 3 servizi analoghi a quelli oggetto di gara (servizi di refezione scolastica) esercitati a favore di committenti pubblici o privati. </w:t>
      </w:r>
      <w:r w:rsidRPr="007A086F">
        <w:rPr>
          <w:rFonts w:ascii="Tahoma" w:hAnsi="Tahoma" w:cs="Tahoma"/>
          <w:i/>
        </w:rPr>
        <w:t>(specif</w:t>
      </w:r>
      <w:r w:rsidRPr="007A086F">
        <w:rPr>
          <w:rFonts w:ascii="Tahoma" w:hAnsi="Tahoma" w:cs="Tahoma"/>
          <w:i/>
        </w:rPr>
        <w:t>i</w:t>
      </w:r>
      <w:r w:rsidRPr="007A086F">
        <w:rPr>
          <w:rFonts w:ascii="Tahoma" w:hAnsi="Tahoma" w:cs="Tahoma"/>
          <w:i/>
        </w:rPr>
        <w:t>care i committenti e gli importi al netto dell’iva)</w:t>
      </w:r>
      <w:r>
        <w:rPr>
          <w:rFonts w:ascii="Tahoma" w:hAnsi="Tahoma" w:cs="Tahoma"/>
          <w:i/>
        </w:rPr>
        <w:t xml:space="preserve">: </w:t>
      </w:r>
      <w:r>
        <w:rPr>
          <w:rFonts w:ascii="Tahoma" w:hAnsi="Tahoma" w:cs="Tahom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EC9" w:rsidRDefault="008D1EC9" w:rsidP="008D1EC9">
      <w:pPr>
        <w:widowControl/>
        <w:ind w:left="720"/>
        <w:jc w:val="both"/>
        <w:rPr>
          <w:rFonts w:ascii="Tahoma" w:hAnsi="Tahoma" w:cs="Tahoma"/>
        </w:rPr>
      </w:pPr>
    </w:p>
    <w:p w:rsidR="008D1EC9" w:rsidRDefault="008D1EC9" w:rsidP="008D1EC9">
      <w:pPr>
        <w:widowControl/>
        <w:ind w:left="720"/>
        <w:jc w:val="both"/>
        <w:rPr>
          <w:rFonts w:ascii="Tahoma" w:hAnsi="Tahoma" w:cs="Tahoma"/>
        </w:rPr>
      </w:pPr>
    </w:p>
    <w:p w:rsidR="008D1EC9" w:rsidRPr="008D4C47" w:rsidRDefault="008D1EC9" w:rsidP="008D4C47">
      <w:pPr>
        <w:widowControl/>
        <w:numPr>
          <w:ilvl w:val="0"/>
          <w:numId w:val="27"/>
        </w:numPr>
        <w:autoSpaceDN/>
        <w:ind w:left="720"/>
        <w:jc w:val="both"/>
        <w:textAlignment w:val="auto"/>
        <w:rPr>
          <w:rFonts w:ascii="Tahoma" w:hAnsi="Tahoma" w:cs="Tahoma"/>
        </w:rPr>
      </w:pPr>
      <w:bookmarkStart w:id="12" w:name="OLE_LINK7"/>
      <w:bookmarkStart w:id="13" w:name="OLE_LINK29"/>
      <w:bookmarkEnd w:id="12"/>
      <w:bookmarkEnd w:id="13"/>
      <w:r>
        <w:rPr>
          <w:rFonts w:ascii="Tahoma" w:hAnsi="Tahoma" w:cs="Tahoma"/>
        </w:rPr>
        <w:t xml:space="preserve">di avere in piena disponibilità, in proprietà o in affitto con contratto registrato o altro titolo legittimo, con decorrenza dalla data di aggiudicazione efficace e per tutta la durata dei contratti, le seguenti strutture in conformità a quanto richiesto alla lettera f) del bando di gara. </w:t>
      </w:r>
      <w:r w:rsidRPr="007A086F">
        <w:rPr>
          <w:rFonts w:ascii="Tahoma" w:hAnsi="Tahoma" w:cs="Tahoma"/>
          <w:i/>
        </w:rPr>
        <w:t xml:space="preserve">(Specificare: l’ubicazione, il titolo giuridico di disponibilità, </w:t>
      </w:r>
      <w:r>
        <w:rPr>
          <w:rFonts w:ascii="Tahoma" w:hAnsi="Tahoma" w:cs="Tahoma"/>
          <w:i/>
        </w:rPr>
        <w:t>gli estremi della</w:t>
      </w:r>
      <w:r w:rsidRPr="007A086F">
        <w:rPr>
          <w:rFonts w:ascii="Tahoma" w:hAnsi="Tahoma" w:cs="Tahoma"/>
          <w:i/>
        </w:rPr>
        <w:t xml:space="preserve"> certificazione posseduta ove richiesta</w:t>
      </w:r>
      <w:r>
        <w:rPr>
          <w:rFonts w:ascii="Tahoma" w:hAnsi="Tahoma" w:cs="Tahoma"/>
          <w:i/>
        </w:rPr>
        <w:t xml:space="preserve"> e la capacità giornaliera di pasti ove richiesta)</w:t>
      </w:r>
      <w:r>
        <w:rPr>
          <w:rFonts w:ascii="Tahoma" w:hAnsi="Tahoma" w:cs="Tahoma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EC9" w:rsidRDefault="008D1EC9" w:rsidP="008D1EC9">
      <w:pPr>
        <w:tabs>
          <w:tab w:val="left" w:pos="1080"/>
        </w:tabs>
        <w:ind w:left="1080" w:hanging="360"/>
        <w:jc w:val="both"/>
        <w:rPr>
          <w:rFonts w:ascii="Tahoma" w:hAnsi="Tahoma" w:cs="Tahoma"/>
          <w:color w:val="000000"/>
        </w:rPr>
      </w:pPr>
    </w:p>
    <w:p w:rsidR="008D1EC9" w:rsidRDefault="008D1EC9" w:rsidP="008D1EC9">
      <w:pPr>
        <w:widowControl/>
        <w:numPr>
          <w:ilvl w:val="0"/>
          <w:numId w:val="27"/>
        </w:numPr>
        <w:autoSpaceDN/>
        <w:ind w:left="72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di avere in piena disponibilità, con decorrenza dalla data di aggiudicazione efficace e per tutta la durata dei contratti di una piattaforma di stoccaggio </w:t>
      </w:r>
      <w:r w:rsidRPr="008912B0">
        <w:rPr>
          <w:rFonts w:ascii="Tahoma" w:hAnsi="Tahoma" w:cs="Tahoma"/>
        </w:rPr>
        <w:t>munita di regolare autorizzazione rilasciata dalle competenti autorità in materia, ai fini igienico sanitari ed in possesso di certificazione ISO 14001 e di EPD (dichiarazione ambientale di prodotto di tipo III), per materie prime deperibili e non confezionate. Tale piattaforma non dovrà avere una distanza superiore a 60 km tassativi e stradali da</w:t>
      </w:r>
      <w:r>
        <w:rPr>
          <w:rFonts w:ascii="Tahoma" w:hAnsi="Tahoma" w:cs="Tahoma"/>
        </w:rPr>
        <w:t xml:space="preserve">lla sede di ogni singolo comune. </w:t>
      </w:r>
      <w:r w:rsidRPr="007A086F">
        <w:rPr>
          <w:rFonts w:ascii="Tahoma" w:hAnsi="Tahoma" w:cs="Tahoma"/>
          <w:i/>
        </w:rPr>
        <w:t xml:space="preserve">(Specificare: l’ubicazione, il titolo giuridico di disponibilità, </w:t>
      </w:r>
      <w:r>
        <w:rPr>
          <w:rFonts w:ascii="Tahoma" w:hAnsi="Tahoma" w:cs="Tahoma"/>
          <w:i/>
        </w:rPr>
        <w:t>gli estremi del</w:t>
      </w:r>
      <w:r w:rsidRPr="007A086F">
        <w:rPr>
          <w:rFonts w:ascii="Tahoma" w:hAnsi="Tahoma" w:cs="Tahoma"/>
          <w:i/>
        </w:rPr>
        <w:t>la certificazione posseduta</w:t>
      </w:r>
      <w:r>
        <w:rPr>
          <w:rFonts w:ascii="Tahoma" w:hAnsi="Tahoma" w:cs="Tahoma"/>
          <w:i/>
        </w:rPr>
        <w:t>)</w:t>
      </w:r>
      <w:r>
        <w:rPr>
          <w:rFonts w:ascii="Tahoma" w:hAnsi="Tahoma" w:cs="Tahoma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EC9" w:rsidRPr="008912B0" w:rsidRDefault="008D1EC9" w:rsidP="008D1EC9">
      <w:pPr>
        <w:widowControl/>
        <w:ind w:left="720"/>
        <w:jc w:val="both"/>
        <w:rPr>
          <w:rFonts w:ascii="Tahoma" w:hAnsi="Tahoma" w:cs="Tahoma"/>
        </w:rPr>
      </w:pPr>
    </w:p>
    <w:p w:rsidR="008D1EC9" w:rsidRDefault="008D1EC9" w:rsidP="008D1EC9">
      <w:pPr>
        <w:widowControl/>
        <w:numPr>
          <w:ilvl w:val="0"/>
          <w:numId w:val="27"/>
        </w:numPr>
        <w:autoSpaceDN/>
        <w:ind w:left="72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di essere in regola con quanto previsto dal </w:t>
      </w:r>
      <w:proofErr w:type="spellStart"/>
      <w:r>
        <w:rPr>
          <w:rFonts w:ascii="Tahoma" w:hAnsi="Tahoma" w:cs="Tahoma"/>
        </w:rPr>
        <w:t>D.Lgs.</w:t>
      </w:r>
      <w:proofErr w:type="spellEnd"/>
      <w:r>
        <w:rPr>
          <w:rFonts w:ascii="Tahoma" w:hAnsi="Tahoma" w:cs="Tahoma"/>
        </w:rPr>
        <w:t xml:space="preserve"> 155/97 relativo al sistema di autocontrollo (HACCP);</w:t>
      </w:r>
    </w:p>
    <w:p w:rsidR="008D1EC9" w:rsidRDefault="008D1EC9" w:rsidP="008D1EC9">
      <w:pPr>
        <w:widowControl/>
        <w:jc w:val="both"/>
        <w:rPr>
          <w:rFonts w:ascii="Tahoma" w:hAnsi="Tahoma" w:cs="Tahoma"/>
        </w:rPr>
      </w:pPr>
    </w:p>
    <w:p w:rsidR="008D1EC9" w:rsidRDefault="008D1EC9" w:rsidP="008D1EC9">
      <w:pPr>
        <w:widowControl/>
        <w:numPr>
          <w:ilvl w:val="0"/>
          <w:numId w:val="27"/>
        </w:numPr>
        <w:autoSpaceDN/>
        <w:ind w:left="72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di avere disponibilità di personale sufficiente in numero e qualificazione, in possesso dei requisiti indicati dall’art. 9 del capitolato speciale.</w:t>
      </w:r>
    </w:p>
    <w:p w:rsidR="008D1EC9" w:rsidRPr="003F1F5D" w:rsidRDefault="008D1EC9" w:rsidP="008D1EC9">
      <w:pPr>
        <w:tabs>
          <w:tab w:val="left" w:pos="1080"/>
        </w:tabs>
        <w:ind w:left="1080" w:hanging="360"/>
        <w:jc w:val="both"/>
        <w:rPr>
          <w:rFonts w:ascii="Tahoma" w:hAnsi="Tahoma" w:cs="Tahoma"/>
        </w:rPr>
      </w:pPr>
    </w:p>
    <w:p w:rsidR="008D1EC9" w:rsidRPr="003F1F5D" w:rsidRDefault="008D1EC9" w:rsidP="008D1EC9">
      <w:pPr>
        <w:jc w:val="center"/>
        <w:rPr>
          <w:rFonts w:ascii="Tahoma" w:hAnsi="Tahoma" w:cs="Tahoma"/>
          <w:b/>
          <w:i/>
          <w:color w:val="000000"/>
        </w:rPr>
      </w:pPr>
      <w:r w:rsidRPr="003F1F5D">
        <w:rPr>
          <w:rFonts w:ascii="Tahoma" w:hAnsi="Tahoma" w:cs="Tahoma"/>
          <w:b/>
          <w:i/>
          <w:color w:val="000000"/>
        </w:rPr>
        <w:t>ovvero</w:t>
      </w:r>
    </w:p>
    <w:p w:rsidR="008D1EC9" w:rsidRPr="00760884" w:rsidRDefault="008D1EC9" w:rsidP="008D1EC9">
      <w:pPr>
        <w:widowControl/>
        <w:tabs>
          <w:tab w:val="left" w:pos="0"/>
          <w:tab w:val="left" w:pos="426"/>
        </w:tabs>
        <w:ind w:right="84"/>
        <w:jc w:val="both"/>
        <w:rPr>
          <w:rFonts w:ascii="Tahoma" w:hAnsi="Tahoma" w:cs="Tahoma"/>
          <w:bCs/>
          <w:color w:val="000000"/>
        </w:rPr>
      </w:pPr>
    </w:p>
    <w:p w:rsidR="008D1EC9" w:rsidRPr="00760884" w:rsidRDefault="008D1EC9" w:rsidP="008D1EC9">
      <w:pPr>
        <w:widowControl/>
        <w:tabs>
          <w:tab w:val="left" w:pos="0"/>
          <w:tab w:val="left" w:pos="426"/>
        </w:tabs>
        <w:ind w:right="84"/>
        <w:jc w:val="both"/>
        <w:rPr>
          <w:rFonts w:ascii="Tahoma" w:hAnsi="Tahoma" w:cs="Tahoma"/>
          <w:color w:val="000000"/>
        </w:rPr>
      </w:pPr>
      <w:r w:rsidRPr="00760884">
        <w:rPr>
          <w:rFonts w:ascii="Arial" w:hAnsi="Arial" w:cs="Arial"/>
          <w:color w:val="000000"/>
        </w:rPr>
        <w:t>⁯</w:t>
      </w:r>
      <w:r w:rsidRPr="00760884">
        <w:rPr>
          <w:rFonts w:ascii="Tahoma" w:hAnsi="Tahoma" w:cs="Tahoma"/>
          <w:color w:val="000000"/>
        </w:rPr>
        <w:t>di non essere in possesso dei seguenti requisiti________________________________________</w:t>
      </w:r>
      <w:r>
        <w:rPr>
          <w:rFonts w:ascii="Tahoma" w:hAnsi="Tahoma" w:cs="Tahoma"/>
          <w:color w:val="000000"/>
        </w:rPr>
        <w:t>______________</w:t>
      </w:r>
    </w:p>
    <w:p w:rsidR="008D1EC9" w:rsidRPr="00760884" w:rsidRDefault="008D1EC9" w:rsidP="008D1EC9">
      <w:pPr>
        <w:widowControl/>
        <w:tabs>
          <w:tab w:val="left" w:pos="0"/>
          <w:tab w:val="left" w:pos="426"/>
        </w:tabs>
        <w:ind w:right="84"/>
        <w:jc w:val="both"/>
        <w:rPr>
          <w:rFonts w:ascii="Tahoma" w:hAnsi="Tahoma" w:cs="Tahoma"/>
          <w:color w:val="000000"/>
        </w:rPr>
      </w:pPr>
      <w:r w:rsidRPr="00760884">
        <w:rPr>
          <w:rFonts w:ascii="Tahoma" w:hAnsi="Tahoma" w:cs="Tahoma"/>
          <w:color w:val="000000"/>
        </w:rPr>
        <w:t>___________________________________________________________________________________</w:t>
      </w:r>
      <w:r>
        <w:rPr>
          <w:rFonts w:ascii="Tahoma" w:hAnsi="Tahoma" w:cs="Tahoma"/>
          <w:color w:val="000000"/>
        </w:rPr>
        <w:t>_________</w:t>
      </w:r>
    </w:p>
    <w:p w:rsidR="008D1EC9" w:rsidRPr="00760884" w:rsidRDefault="008D1EC9" w:rsidP="008D1EC9">
      <w:pPr>
        <w:widowControl/>
        <w:tabs>
          <w:tab w:val="left" w:pos="0"/>
          <w:tab w:val="left" w:pos="426"/>
        </w:tabs>
        <w:ind w:right="84"/>
        <w:jc w:val="both"/>
        <w:rPr>
          <w:rFonts w:ascii="Tahoma" w:hAnsi="Tahoma" w:cs="Tahoma"/>
          <w:color w:val="000000"/>
        </w:rPr>
      </w:pPr>
      <w:r w:rsidRPr="00760884">
        <w:rPr>
          <w:rFonts w:ascii="Tahoma" w:hAnsi="Tahoma" w:cs="Tahoma"/>
          <w:color w:val="000000"/>
        </w:rPr>
        <w:t>___________________________________________________________________________________</w:t>
      </w:r>
      <w:r>
        <w:rPr>
          <w:rFonts w:ascii="Tahoma" w:hAnsi="Tahoma" w:cs="Tahoma"/>
          <w:color w:val="000000"/>
        </w:rPr>
        <w:t>_________</w:t>
      </w:r>
    </w:p>
    <w:p w:rsidR="008D1EC9" w:rsidRPr="00760884" w:rsidRDefault="008D1EC9" w:rsidP="008D1EC9">
      <w:pPr>
        <w:widowControl/>
        <w:tabs>
          <w:tab w:val="left" w:pos="0"/>
          <w:tab w:val="left" w:pos="426"/>
        </w:tabs>
        <w:ind w:right="84"/>
        <w:jc w:val="both"/>
        <w:rPr>
          <w:rFonts w:ascii="Tahoma" w:hAnsi="Tahoma" w:cs="Tahoma"/>
          <w:color w:val="000000"/>
        </w:rPr>
      </w:pPr>
    </w:p>
    <w:p w:rsidR="008D1EC9" w:rsidRPr="00760884" w:rsidRDefault="008D1EC9" w:rsidP="008D1EC9">
      <w:pPr>
        <w:widowControl/>
        <w:tabs>
          <w:tab w:val="left" w:pos="0"/>
          <w:tab w:val="left" w:pos="426"/>
        </w:tabs>
        <w:ind w:right="84"/>
        <w:jc w:val="both"/>
        <w:rPr>
          <w:rFonts w:ascii="Tahoma" w:hAnsi="Tahoma" w:cs="Tahoma"/>
          <w:color w:val="000000"/>
        </w:rPr>
      </w:pPr>
      <w:r w:rsidRPr="00760884">
        <w:rPr>
          <w:rFonts w:ascii="Tahoma" w:hAnsi="Tahoma" w:cs="Tahoma"/>
          <w:color w:val="000000"/>
        </w:rPr>
        <w:t>e, pertanto, di avvalersi di ____________________________________ C.F._____________________</w:t>
      </w:r>
      <w:r>
        <w:rPr>
          <w:rFonts w:ascii="Tahoma" w:hAnsi="Tahoma" w:cs="Tahoma"/>
          <w:color w:val="000000"/>
        </w:rPr>
        <w:t>__________</w:t>
      </w:r>
    </w:p>
    <w:p w:rsidR="008D1EC9" w:rsidRPr="00760884" w:rsidRDefault="008D1EC9" w:rsidP="008D1EC9">
      <w:pPr>
        <w:widowControl/>
        <w:tabs>
          <w:tab w:val="left" w:pos="0"/>
          <w:tab w:val="left" w:pos="426"/>
        </w:tabs>
        <w:ind w:right="84"/>
        <w:jc w:val="both"/>
        <w:rPr>
          <w:rFonts w:ascii="Tahoma" w:hAnsi="Tahoma" w:cs="Tahoma"/>
          <w:color w:val="000000"/>
        </w:rPr>
      </w:pPr>
      <w:r w:rsidRPr="00760884">
        <w:rPr>
          <w:rFonts w:ascii="Tahoma" w:hAnsi="Tahoma" w:cs="Tahoma"/>
          <w:color w:val="000000"/>
        </w:rPr>
        <w:t xml:space="preserve">che </w:t>
      </w:r>
      <w:r>
        <w:rPr>
          <w:rFonts w:ascii="Tahoma" w:hAnsi="Tahoma" w:cs="Tahoma"/>
          <w:color w:val="000000"/>
        </w:rPr>
        <w:t>non si trova in nessuna delle condizioni</w:t>
      </w:r>
      <w:r w:rsidRPr="00760884">
        <w:rPr>
          <w:rFonts w:ascii="Tahoma" w:hAnsi="Tahoma" w:cs="Tahoma"/>
          <w:color w:val="000000"/>
        </w:rPr>
        <w:t xml:space="preserve"> di </w:t>
      </w:r>
      <w:r>
        <w:rPr>
          <w:rFonts w:ascii="Tahoma" w:hAnsi="Tahoma" w:cs="Tahoma"/>
          <w:color w:val="000000"/>
        </w:rPr>
        <w:t>cui</w:t>
      </w:r>
      <w:r w:rsidRPr="00760884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all’</w:t>
      </w:r>
      <w:r w:rsidRPr="00760884">
        <w:rPr>
          <w:rFonts w:ascii="Tahoma" w:hAnsi="Tahoma" w:cs="Tahoma"/>
          <w:color w:val="000000"/>
        </w:rPr>
        <w:t xml:space="preserve">art. </w:t>
      </w:r>
      <w:r>
        <w:rPr>
          <w:rFonts w:ascii="Tahoma" w:hAnsi="Tahoma" w:cs="Tahoma"/>
          <w:color w:val="000000"/>
        </w:rPr>
        <w:t>80,</w:t>
      </w:r>
      <w:r w:rsidRPr="00760884">
        <w:rPr>
          <w:rFonts w:ascii="Tahoma" w:hAnsi="Tahoma" w:cs="Tahoma"/>
          <w:color w:val="000000"/>
        </w:rPr>
        <w:t xml:space="preserve"> D.</w:t>
      </w:r>
      <w:r>
        <w:rPr>
          <w:rFonts w:ascii="Tahoma" w:hAnsi="Tahoma" w:cs="Tahoma"/>
          <w:color w:val="000000"/>
        </w:rPr>
        <w:t xml:space="preserve"> </w:t>
      </w:r>
      <w:proofErr w:type="spellStart"/>
      <w:r w:rsidRPr="00760884">
        <w:rPr>
          <w:rFonts w:ascii="Tahoma" w:hAnsi="Tahoma" w:cs="Tahoma"/>
          <w:color w:val="000000"/>
        </w:rPr>
        <w:t>Lgs</w:t>
      </w:r>
      <w:proofErr w:type="spellEnd"/>
      <w:r w:rsidRPr="00760884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50</w:t>
      </w:r>
      <w:r w:rsidRPr="00760884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2016</w:t>
      </w:r>
      <w:r w:rsidRPr="00760884">
        <w:rPr>
          <w:rFonts w:ascii="Tahoma" w:hAnsi="Tahoma" w:cs="Tahoma"/>
          <w:color w:val="000000"/>
        </w:rPr>
        <w:t xml:space="preserve"> e dei seguenti requisiti specifici ____________________________________________________________________________</w:t>
      </w:r>
      <w:r>
        <w:rPr>
          <w:rFonts w:ascii="Tahoma" w:hAnsi="Tahoma" w:cs="Tahoma"/>
          <w:color w:val="000000"/>
        </w:rPr>
        <w:t>________________</w:t>
      </w:r>
    </w:p>
    <w:p w:rsidR="008D1EC9" w:rsidRPr="00760884" w:rsidRDefault="008D1EC9" w:rsidP="008D1EC9">
      <w:pPr>
        <w:widowControl/>
        <w:tabs>
          <w:tab w:val="left" w:pos="0"/>
          <w:tab w:val="left" w:pos="426"/>
        </w:tabs>
        <w:ind w:right="84"/>
        <w:jc w:val="both"/>
        <w:rPr>
          <w:rFonts w:ascii="Tahoma" w:hAnsi="Tahoma" w:cs="Tahoma"/>
          <w:color w:val="000000"/>
        </w:rPr>
      </w:pPr>
      <w:r w:rsidRPr="00760884">
        <w:rPr>
          <w:rFonts w:ascii="Tahoma" w:hAnsi="Tahoma" w:cs="Tahoma"/>
          <w:color w:val="000000"/>
        </w:rPr>
        <w:t>___________________________________________________________________________________</w:t>
      </w:r>
      <w:r>
        <w:rPr>
          <w:rFonts w:ascii="Tahoma" w:hAnsi="Tahoma" w:cs="Tahoma"/>
          <w:color w:val="000000"/>
        </w:rPr>
        <w:t>_________</w:t>
      </w:r>
    </w:p>
    <w:p w:rsidR="008D1EC9" w:rsidRPr="00760884" w:rsidRDefault="008D1EC9" w:rsidP="008D1EC9">
      <w:pPr>
        <w:widowControl/>
        <w:tabs>
          <w:tab w:val="left" w:pos="0"/>
          <w:tab w:val="left" w:pos="426"/>
        </w:tabs>
        <w:ind w:right="84"/>
        <w:jc w:val="both"/>
        <w:rPr>
          <w:rFonts w:ascii="Tahoma" w:hAnsi="Tahoma" w:cs="Tahoma"/>
          <w:color w:val="000000"/>
        </w:rPr>
      </w:pPr>
      <w:r w:rsidRPr="00760884">
        <w:rPr>
          <w:rFonts w:ascii="Tahoma" w:hAnsi="Tahoma" w:cs="Tahoma"/>
          <w:color w:val="000000"/>
        </w:rPr>
        <w:t>come risultante dalla documentazione allegata</w:t>
      </w:r>
      <w:r>
        <w:rPr>
          <w:rFonts w:ascii="Tahoma" w:hAnsi="Tahoma" w:cs="Tahoma"/>
          <w:color w:val="000000"/>
        </w:rPr>
        <w:t xml:space="preserve"> ai sensi dell’</w:t>
      </w:r>
      <w:r w:rsidRPr="00760884">
        <w:rPr>
          <w:rFonts w:ascii="Tahoma" w:hAnsi="Tahoma" w:cs="Tahoma"/>
          <w:color w:val="000000"/>
        </w:rPr>
        <w:t xml:space="preserve">art. </w:t>
      </w:r>
      <w:r>
        <w:rPr>
          <w:rFonts w:ascii="Tahoma" w:hAnsi="Tahoma" w:cs="Tahoma"/>
          <w:color w:val="000000"/>
        </w:rPr>
        <w:t>89,</w:t>
      </w:r>
      <w:r w:rsidRPr="00760884">
        <w:rPr>
          <w:rFonts w:ascii="Tahoma" w:hAnsi="Tahoma" w:cs="Tahoma"/>
          <w:color w:val="000000"/>
        </w:rPr>
        <w:t xml:space="preserve"> D.</w:t>
      </w:r>
      <w:r>
        <w:rPr>
          <w:rFonts w:ascii="Tahoma" w:hAnsi="Tahoma" w:cs="Tahoma"/>
          <w:color w:val="000000"/>
        </w:rPr>
        <w:t xml:space="preserve"> </w:t>
      </w:r>
      <w:proofErr w:type="spellStart"/>
      <w:r w:rsidRPr="00760884">
        <w:rPr>
          <w:rFonts w:ascii="Tahoma" w:hAnsi="Tahoma" w:cs="Tahoma"/>
          <w:color w:val="000000"/>
        </w:rPr>
        <w:t>Lgs</w:t>
      </w:r>
      <w:proofErr w:type="spellEnd"/>
      <w:r w:rsidRPr="00760884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50</w:t>
      </w:r>
      <w:r w:rsidRPr="00760884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2016</w:t>
      </w:r>
      <w:r w:rsidRPr="00760884">
        <w:rPr>
          <w:rFonts w:ascii="Tahoma" w:hAnsi="Tahoma" w:cs="Tahoma"/>
          <w:color w:val="000000"/>
        </w:rPr>
        <w:t>;</w:t>
      </w:r>
    </w:p>
    <w:p w:rsidR="008D1EC9" w:rsidRDefault="008D1EC9" w:rsidP="008D1EC9">
      <w:pPr>
        <w:jc w:val="both"/>
        <w:rPr>
          <w:rFonts w:ascii="Tahoma" w:hAnsi="Tahoma" w:cs="Tahoma"/>
          <w:color w:val="000000"/>
        </w:rPr>
      </w:pPr>
    </w:p>
    <w:p w:rsidR="003551A7" w:rsidRPr="00D2086B" w:rsidRDefault="003551A7" w:rsidP="00B66DE2">
      <w:pPr>
        <w:numPr>
          <w:ilvl w:val="0"/>
          <w:numId w:val="21"/>
        </w:numPr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bookmarkStart w:id="14" w:name="OLE_LINK34"/>
      <w:bookmarkEnd w:id="10"/>
      <w:r w:rsidRPr="00995B77">
        <w:rPr>
          <w:rFonts w:ascii="Tahoma" w:hAnsi="Tahoma" w:cs="Tahoma"/>
          <w:color w:val="000000"/>
        </w:rPr>
        <w:t>in</w:t>
      </w:r>
      <w:r w:rsidRPr="00760884">
        <w:rPr>
          <w:rFonts w:ascii="Tahoma" w:hAnsi="Tahoma" w:cs="Tahoma"/>
          <w:bCs/>
        </w:rPr>
        <w:t xml:space="preserve"> caso di affidamento, </w:t>
      </w:r>
      <w:r w:rsidRPr="00760884">
        <w:rPr>
          <w:rFonts w:ascii="Tahoma" w:hAnsi="Tahoma" w:cs="Tahoma"/>
        </w:rPr>
        <w:t>di assicurare l’attivazione del servizio anche nelle more della stipula del relativo contra</w:t>
      </w:r>
      <w:r w:rsidRPr="00760884">
        <w:rPr>
          <w:rFonts w:ascii="Tahoma" w:hAnsi="Tahoma" w:cs="Tahoma"/>
        </w:rPr>
        <w:t>t</w:t>
      </w:r>
      <w:r w:rsidRPr="00760884">
        <w:rPr>
          <w:rFonts w:ascii="Tahoma" w:hAnsi="Tahoma" w:cs="Tahoma"/>
        </w:rPr>
        <w:t>to d’appalto qualora il Committente lo richieda</w:t>
      </w:r>
      <w:r>
        <w:rPr>
          <w:rFonts w:ascii="Tahoma" w:hAnsi="Tahoma" w:cs="Tahoma"/>
        </w:rPr>
        <w:t>;</w:t>
      </w:r>
    </w:p>
    <w:p w:rsidR="003551A7" w:rsidRPr="00D2086B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Pr="00D2086B" w:rsidRDefault="003551A7" w:rsidP="00B66DE2">
      <w:pPr>
        <w:numPr>
          <w:ilvl w:val="0"/>
          <w:numId w:val="21"/>
        </w:numPr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 w:rsidRPr="00760884">
        <w:rPr>
          <w:rFonts w:ascii="Tahoma" w:hAnsi="Tahoma" w:cs="Tahoma"/>
        </w:rPr>
        <w:t xml:space="preserve">di autorizzare ai sensi del </w:t>
      </w:r>
      <w:proofErr w:type="spellStart"/>
      <w:r w:rsidRPr="00760884">
        <w:rPr>
          <w:rFonts w:ascii="Tahoma" w:hAnsi="Tahoma" w:cs="Tahoma"/>
        </w:rPr>
        <w:t>D.lgs</w:t>
      </w:r>
      <w:proofErr w:type="spellEnd"/>
      <w:r w:rsidRPr="00760884">
        <w:rPr>
          <w:rFonts w:ascii="Tahoma" w:hAnsi="Tahoma" w:cs="Tahoma"/>
        </w:rPr>
        <w:t xml:space="preserve"> n. 196/2003 la Stazione Appaltante al trattamento dei dati raccolti con la pr</w:t>
      </w:r>
      <w:r w:rsidRPr="00760884">
        <w:rPr>
          <w:rFonts w:ascii="Tahoma" w:hAnsi="Tahoma" w:cs="Tahoma"/>
        </w:rPr>
        <w:t>e</w:t>
      </w:r>
      <w:r w:rsidRPr="00760884">
        <w:rPr>
          <w:rFonts w:ascii="Tahoma" w:hAnsi="Tahoma" w:cs="Tahoma"/>
        </w:rPr>
        <w:t>sente istanza e relativi allegati per le finalità inerenti la procedura di affidamento dell’appalto in oggetto</w:t>
      </w:r>
      <w:r>
        <w:rPr>
          <w:rFonts w:ascii="Tahoma" w:hAnsi="Tahoma" w:cs="Tahoma"/>
        </w:rPr>
        <w:t>;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Pr="00D2086B" w:rsidRDefault="003551A7" w:rsidP="00B66DE2">
      <w:pPr>
        <w:numPr>
          <w:ilvl w:val="0"/>
          <w:numId w:val="21"/>
        </w:numPr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 w:rsidRPr="00760884">
        <w:rPr>
          <w:rFonts w:ascii="Tahoma" w:hAnsi="Tahoma" w:cs="Tahoma"/>
        </w:rPr>
        <w:t>di autorizzare la stazione appaltante affinché le comunicazioni agli effetti di cui al</w:t>
      </w:r>
      <w:r>
        <w:rPr>
          <w:rFonts w:ascii="Tahoma" w:hAnsi="Tahoma" w:cs="Tahoma"/>
        </w:rPr>
        <w:t>l’art.</w:t>
      </w:r>
      <w:r w:rsidRPr="00760884">
        <w:rPr>
          <w:rFonts w:ascii="Tahoma" w:hAnsi="Tahoma" w:cs="Tahoma"/>
        </w:rPr>
        <w:t xml:space="preserve"> 7</w:t>
      </w:r>
      <w:r>
        <w:rPr>
          <w:rFonts w:ascii="Tahoma" w:hAnsi="Tahoma" w:cs="Tahoma"/>
        </w:rPr>
        <w:t>6</w:t>
      </w:r>
      <w:r w:rsidRPr="00760884">
        <w:rPr>
          <w:rFonts w:ascii="Tahoma" w:hAnsi="Tahoma" w:cs="Tahoma"/>
        </w:rPr>
        <w:t xml:space="preserve"> del D.</w:t>
      </w:r>
      <w:r>
        <w:rPr>
          <w:rFonts w:ascii="Tahoma" w:hAnsi="Tahoma" w:cs="Tahoma"/>
        </w:rPr>
        <w:t xml:space="preserve"> </w:t>
      </w:r>
      <w:proofErr w:type="spellStart"/>
      <w:r w:rsidRPr="00760884">
        <w:rPr>
          <w:rFonts w:ascii="Tahoma" w:hAnsi="Tahoma" w:cs="Tahoma"/>
        </w:rPr>
        <w:t>Lgs</w:t>
      </w:r>
      <w:proofErr w:type="spellEnd"/>
      <w:r w:rsidRPr="00760884">
        <w:rPr>
          <w:rFonts w:ascii="Tahoma" w:hAnsi="Tahoma" w:cs="Tahoma"/>
        </w:rPr>
        <w:t xml:space="preserve">. n. </w:t>
      </w:r>
      <w:r>
        <w:rPr>
          <w:rFonts w:ascii="Tahoma" w:hAnsi="Tahoma" w:cs="Tahoma"/>
        </w:rPr>
        <w:t>50</w:t>
      </w:r>
      <w:r w:rsidRPr="00760884">
        <w:rPr>
          <w:rFonts w:ascii="Tahoma" w:hAnsi="Tahoma" w:cs="Tahoma"/>
        </w:rPr>
        <w:t>/20</w:t>
      </w:r>
      <w:r>
        <w:rPr>
          <w:rFonts w:ascii="Tahoma" w:hAnsi="Tahoma" w:cs="Tahoma"/>
        </w:rPr>
        <w:t>1</w:t>
      </w:r>
      <w:r w:rsidRPr="00760884">
        <w:rPr>
          <w:rFonts w:ascii="Tahoma" w:hAnsi="Tahoma" w:cs="Tahoma"/>
        </w:rPr>
        <w:t xml:space="preserve">6 e </w:t>
      </w:r>
      <w:proofErr w:type="spellStart"/>
      <w:r w:rsidRPr="00760884">
        <w:rPr>
          <w:rFonts w:ascii="Tahoma" w:hAnsi="Tahoma" w:cs="Tahoma"/>
        </w:rPr>
        <w:t>s.m.i.</w:t>
      </w:r>
      <w:proofErr w:type="spellEnd"/>
      <w:r w:rsidRPr="00760884">
        <w:rPr>
          <w:rFonts w:ascii="Tahoma" w:hAnsi="Tahoma" w:cs="Tahoma"/>
        </w:rPr>
        <w:t xml:space="preserve">, siano fatte tramite </w:t>
      </w:r>
      <w:proofErr w:type="spellStart"/>
      <w:r w:rsidRPr="00760884">
        <w:rPr>
          <w:rFonts w:ascii="Tahoma" w:hAnsi="Tahoma" w:cs="Tahoma"/>
        </w:rPr>
        <w:t>pec</w:t>
      </w:r>
      <w:proofErr w:type="spellEnd"/>
      <w:r w:rsidRPr="00760884">
        <w:rPr>
          <w:rFonts w:ascii="Tahoma" w:hAnsi="Tahoma" w:cs="Tahoma"/>
        </w:rPr>
        <w:t xml:space="preserve"> indicando</w:t>
      </w:r>
      <w:r>
        <w:rPr>
          <w:rFonts w:ascii="Tahoma" w:hAnsi="Tahoma" w:cs="Tahoma"/>
        </w:rPr>
        <w:t>, a tal fine,</w:t>
      </w:r>
      <w:r w:rsidRPr="007608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l’indirizzo</w:t>
      </w:r>
      <w:r w:rsidRPr="00760884">
        <w:rPr>
          <w:rFonts w:ascii="Tahoma" w:hAnsi="Tahoma" w:cs="Tahoma"/>
        </w:rPr>
        <w:t xml:space="preserve"> al quale inoltrarle: (indicare indirizzo </w:t>
      </w:r>
      <w:proofErr w:type="spellStart"/>
      <w:r w:rsidRPr="00760884">
        <w:rPr>
          <w:rFonts w:ascii="Tahoma" w:hAnsi="Tahoma" w:cs="Tahoma"/>
        </w:rPr>
        <w:t>pec</w:t>
      </w:r>
      <w:proofErr w:type="spellEnd"/>
      <w:r>
        <w:rPr>
          <w:rFonts w:ascii="Tahoma" w:hAnsi="Tahoma" w:cs="Tahoma"/>
        </w:rPr>
        <w:t>) ______________________________________________________________________________________</w:t>
      </w:r>
    </w:p>
    <w:p w:rsidR="003551A7" w:rsidRDefault="003551A7" w:rsidP="00B66DE2">
      <w:pPr>
        <w:jc w:val="both"/>
        <w:rPr>
          <w:rFonts w:ascii="Tahoma" w:hAnsi="Tahoma" w:cs="Tahoma"/>
          <w:color w:val="000000"/>
        </w:rPr>
      </w:pPr>
    </w:p>
    <w:p w:rsidR="003551A7" w:rsidRPr="00D2086B" w:rsidRDefault="003551A7" w:rsidP="00B66DE2">
      <w:pPr>
        <w:numPr>
          <w:ilvl w:val="0"/>
          <w:numId w:val="21"/>
        </w:numPr>
        <w:suppressAutoHyphens w:val="0"/>
        <w:autoSpaceDN/>
        <w:jc w:val="both"/>
        <w:textAlignment w:val="auto"/>
        <w:rPr>
          <w:rFonts w:ascii="Tahoma" w:hAnsi="Tahoma" w:cs="Tahoma"/>
          <w:color w:val="000000"/>
        </w:rPr>
      </w:pPr>
      <w:r w:rsidRPr="00760884">
        <w:rPr>
          <w:rFonts w:ascii="Tahoma" w:hAnsi="Tahoma" w:cs="Tahoma"/>
        </w:rPr>
        <w:t xml:space="preserve">con riferimento alle disposizioni anticorruzione stabilite dall’art. 1, comma 46 della L. n. 190/2012, di essere in regola con le disposizioni di cui all’art. 53 comma 16ter del D. </w:t>
      </w:r>
      <w:proofErr w:type="spellStart"/>
      <w:r w:rsidRPr="00760884">
        <w:rPr>
          <w:rFonts w:ascii="Tahoma" w:hAnsi="Tahoma" w:cs="Tahoma"/>
        </w:rPr>
        <w:t>Lgs</w:t>
      </w:r>
      <w:proofErr w:type="spellEnd"/>
      <w:r w:rsidRPr="0076088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n</w:t>
      </w:r>
      <w:r w:rsidRPr="00760884">
        <w:rPr>
          <w:rFonts w:ascii="Tahoma" w:hAnsi="Tahoma" w:cs="Tahoma"/>
        </w:rPr>
        <w:t>. 165/2001, secondo cui “i dipendenti che negli ultimi tre anni di servizio hanno esercitato poteri autoritativi o negoziali per conto delle pubbliche ammin</w:t>
      </w:r>
      <w:r w:rsidRPr="00760884">
        <w:rPr>
          <w:rFonts w:ascii="Tahoma" w:hAnsi="Tahoma" w:cs="Tahoma"/>
        </w:rPr>
        <w:t>i</w:t>
      </w:r>
      <w:r w:rsidRPr="00760884">
        <w:rPr>
          <w:rFonts w:ascii="Tahoma" w:hAnsi="Tahoma" w:cs="Tahoma"/>
        </w:rPr>
        <w:t>strazioni, non possono svolgere, nei tre anni successivi alla cessazione del rapporto di pubblico impiego, attività lavorativa o professionale presso i soggetti privati destinatari dell’attività della pubblica amministrazione svolta attraverso i medesimi poteri”;</w:t>
      </w:r>
    </w:p>
    <w:bookmarkEnd w:id="14"/>
    <w:p w:rsidR="003551A7" w:rsidRPr="00760884" w:rsidRDefault="003551A7" w:rsidP="00B66DE2">
      <w:pPr>
        <w:widowControl/>
        <w:tabs>
          <w:tab w:val="left" w:pos="720"/>
        </w:tabs>
        <w:jc w:val="both"/>
        <w:rPr>
          <w:rFonts w:ascii="Tahoma" w:hAnsi="Tahoma" w:cs="Tahoma"/>
        </w:rPr>
      </w:pPr>
    </w:p>
    <w:p w:rsidR="003551A7" w:rsidRDefault="003551A7" w:rsidP="00B66DE2">
      <w:pPr>
        <w:widowControl/>
        <w:numPr>
          <w:ilvl w:val="0"/>
          <w:numId w:val="21"/>
        </w:numPr>
        <w:tabs>
          <w:tab w:val="left" w:pos="720"/>
        </w:tabs>
        <w:suppressAutoHyphens w:val="0"/>
        <w:autoSpaceDN/>
        <w:jc w:val="both"/>
        <w:textAlignment w:val="auto"/>
        <w:rPr>
          <w:rFonts w:ascii="Tahoma" w:hAnsi="Tahoma" w:cs="Tahoma"/>
        </w:rPr>
      </w:pPr>
      <w:r w:rsidRPr="00760884">
        <w:rPr>
          <w:rFonts w:ascii="Tahoma" w:hAnsi="Tahoma" w:cs="Tahoma"/>
        </w:rPr>
        <w:t>d’impegnarsi ad adempiere a tutti gli obblighi ed adempimenti di cui alla L. 136/2010</w:t>
      </w:r>
      <w:r>
        <w:rPr>
          <w:rFonts w:ascii="Tahoma" w:hAnsi="Tahoma" w:cs="Tahoma"/>
        </w:rPr>
        <w:t>;</w:t>
      </w:r>
    </w:p>
    <w:p w:rsidR="003551A7" w:rsidRDefault="003551A7" w:rsidP="00B66DE2">
      <w:pPr>
        <w:widowControl/>
        <w:tabs>
          <w:tab w:val="left" w:pos="720"/>
        </w:tabs>
        <w:jc w:val="both"/>
        <w:rPr>
          <w:rFonts w:ascii="Tahoma" w:hAnsi="Tahoma" w:cs="Tahoma"/>
        </w:rPr>
      </w:pPr>
    </w:p>
    <w:bookmarkEnd w:id="9"/>
    <w:bookmarkEnd w:id="11"/>
    <w:p w:rsidR="003551A7" w:rsidRPr="00760884" w:rsidRDefault="003551A7" w:rsidP="007E19BF">
      <w:pPr>
        <w:widowControl/>
        <w:numPr>
          <w:ilvl w:val="12"/>
          <w:numId w:val="0"/>
        </w:numPr>
        <w:tabs>
          <w:tab w:val="left" w:pos="0"/>
        </w:tabs>
        <w:jc w:val="both"/>
        <w:rPr>
          <w:rFonts w:ascii="Tahoma" w:hAnsi="Tahoma" w:cs="Tahoma"/>
        </w:rPr>
      </w:pPr>
      <w:r w:rsidRPr="00760884">
        <w:rPr>
          <w:rFonts w:ascii="Tahoma" w:hAnsi="Tahoma" w:cs="Tahoma"/>
        </w:rPr>
        <w:t xml:space="preserve">Luogo a data _______________________ </w:t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  <w:t>IL RICHIEDENTE</w:t>
      </w:r>
      <w:r w:rsidRPr="00760884">
        <w:rPr>
          <w:rStyle w:val="Rimandonotaapidipagina"/>
          <w:rFonts w:ascii="Tahoma" w:hAnsi="Tahoma" w:cs="Tahoma"/>
        </w:rPr>
        <w:footnoteReference w:id="5"/>
      </w:r>
    </w:p>
    <w:p w:rsidR="003551A7" w:rsidRPr="00760884" w:rsidRDefault="003551A7" w:rsidP="00B66DE2">
      <w:pPr>
        <w:widowControl/>
        <w:tabs>
          <w:tab w:val="left" w:pos="0"/>
        </w:tabs>
        <w:rPr>
          <w:rFonts w:ascii="Tahoma" w:hAnsi="Tahoma" w:cs="Tahoma"/>
        </w:rPr>
      </w:pP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</w:r>
      <w:r w:rsidRPr="00760884">
        <w:rPr>
          <w:rFonts w:ascii="Tahoma" w:hAnsi="Tahoma" w:cs="Tahoma"/>
        </w:rPr>
        <w:tab/>
        <w:t>(timbro e firma)</w:t>
      </w:r>
    </w:p>
    <w:p w:rsidR="003551A7" w:rsidRPr="00760884" w:rsidRDefault="003551A7" w:rsidP="00B66DE2">
      <w:pPr>
        <w:widowControl/>
        <w:tabs>
          <w:tab w:val="left" w:pos="0"/>
        </w:tabs>
        <w:spacing w:line="360" w:lineRule="auto"/>
        <w:jc w:val="right"/>
        <w:rPr>
          <w:rFonts w:ascii="Tahoma" w:hAnsi="Tahoma" w:cs="Tahoma"/>
        </w:rPr>
      </w:pPr>
    </w:p>
    <w:p w:rsidR="003551A7" w:rsidRPr="00760884" w:rsidRDefault="008D4C47" w:rsidP="008D4C47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</w:t>
      </w:r>
      <w:r w:rsidR="003551A7" w:rsidRPr="00760884">
        <w:rPr>
          <w:rFonts w:ascii="Tahoma" w:hAnsi="Tahoma" w:cs="Tahoma"/>
        </w:rPr>
        <w:t xml:space="preserve"> ___________________________</w:t>
      </w:r>
    </w:p>
    <w:sectPr w:rsidR="003551A7" w:rsidRPr="00760884" w:rsidSect="00096288">
      <w:footerReference w:type="default" r:id="rId8"/>
      <w:footnotePr>
        <w:numFmt w:val="upperRoman"/>
      </w:footnotePr>
      <w:endnotePr>
        <w:numFmt w:val="decimal"/>
      </w:endnotePr>
      <w:pgSz w:w="11907" w:h="16840"/>
      <w:pgMar w:top="851" w:right="851" w:bottom="567" w:left="851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58" w:rsidRDefault="00121358">
      <w:r>
        <w:separator/>
      </w:r>
    </w:p>
  </w:endnote>
  <w:endnote w:type="continuationSeparator" w:id="0">
    <w:p w:rsidR="00121358" w:rsidRDefault="0012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A7" w:rsidRDefault="008D1EC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20B0">
      <w:rPr>
        <w:noProof/>
      </w:rPr>
      <w:t>8</w:t>
    </w:r>
    <w:r>
      <w:rPr>
        <w:noProof/>
      </w:rPr>
      <w:fldChar w:fldCharType="end"/>
    </w:r>
  </w:p>
  <w:p w:rsidR="003551A7" w:rsidRDefault="003551A7">
    <w:pPr>
      <w:pStyle w:val="Pidipagina"/>
      <w:widowControl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58" w:rsidRDefault="00121358">
      <w:r>
        <w:rPr>
          <w:color w:val="000000"/>
        </w:rPr>
        <w:separator/>
      </w:r>
    </w:p>
  </w:footnote>
  <w:footnote w:type="continuationSeparator" w:id="0">
    <w:p w:rsidR="00121358" w:rsidRDefault="00121358">
      <w:r>
        <w:continuationSeparator/>
      </w:r>
    </w:p>
  </w:footnote>
  <w:footnote w:id="1">
    <w:p w:rsidR="003551A7" w:rsidRDefault="003551A7">
      <w:pPr>
        <w:pStyle w:val="Testonotaapidipagina"/>
        <w:jc w:val="both"/>
      </w:pPr>
      <w:r w:rsidRPr="002349DA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2349DA">
        <w:rPr>
          <w:rFonts w:ascii="Tahoma" w:hAnsi="Tahoma" w:cs="Tahoma"/>
          <w:sz w:val="18"/>
          <w:szCs w:val="18"/>
        </w:rPr>
        <w:t xml:space="preserve"> A pena di esclusione la dichiarazione deve essere presentata dal </w:t>
      </w:r>
      <w:r w:rsidRPr="002349DA">
        <w:rPr>
          <w:rFonts w:ascii="Tahoma" w:hAnsi="Tahoma" w:cs="Tahoma"/>
          <w:iCs/>
          <w:color w:val="000000"/>
          <w:sz w:val="18"/>
          <w:szCs w:val="18"/>
        </w:rPr>
        <w:t xml:space="preserve">Legale Rappresentante </w:t>
      </w:r>
      <w:r w:rsidRPr="002349DA">
        <w:rPr>
          <w:rFonts w:ascii="Tahoma" w:hAnsi="Tahoma" w:cs="Tahoma"/>
          <w:color w:val="000000"/>
          <w:sz w:val="18"/>
          <w:szCs w:val="18"/>
        </w:rPr>
        <w:t>o suo Procuratore (nel caso con allegato atto notarile in originale o copia conforme</w:t>
      </w:r>
      <w:r w:rsidRPr="002349DA">
        <w:rPr>
          <w:rFonts w:ascii="Tahoma" w:hAnsi="Tahoma" w:cs="Tahoma"/>
          <w:sz w:val="18"/>
          <w:szCs w:val="18"/>
        </w:rPr>
        <w:t xml:space="preserve"> con allegata la fotocopia di un documento di identità personale valido).</w:t>
      </w:r>
    </w:p>
  </w:footnote>
  <w:footnote w:id="2">
    <w:p w:rsidR="003551A7" w:rsidRPr="00BF3AE1" w:rsidRDefault="003551A7" w:rsidP="00B66DE2">
      <w:pPr>
        <w:jc w:val="both"/>
        <w:rPr>
          <w:rFonts w:ascii="Tahoma" w:hAnsi="Tahoma" w:cs="Tahoma"/>
          <w:sz w:val="18"/>
          <w:szCs w:val="18"/>
        </w:rPr>
      </w:pPr>
      <w:r w:rsidRPr="00BF3AE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BF3AE1">
        <w:rPr>
          <w:rFonts w:ascii="Tahoma" w:hAnsi="Tahoma" w:cs="Tahoma"/>
          <w:sz w:val="18"/>
          <w:szCs w:val="18"/>
        </w:rPr>
        <w:t xml:space="preserve"> Indicare: titolare o direttore tecnico se si tratta di impresa individuale; soci o direttori tecnici se si tratta di società in nome collettivo; soci accomandatari o i direttori tecnici se si tratta di società in accomandita semplice</w:t>
      </w:r>
      <w:r>
        <w:rPr>
          <w:rFonts w:ascii="Tahoma" w:hAnsi="Tahoma" w:cs="Tahoma"/>
          <w:sz w:val="18"/>
          <w:szCs w:val="18"/>
        </w:rPr>
        <w:t>;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consorzio.</w:t>
      </w:r>
    </w:p>
    <w:p w:rsidR="003551A7" w:rsidRDefault="003551A7" w:rsidP="00B66DE2">
      <w:pPr>
        <w:jc w:val="both"/>
      </w:pPr>
    </w:p>
  </w:footnote>
  <w:footnote w:id="3">
    <w:p w:rsidR="003551A7" w:rsidRPr="00BF3AE1" w:rsidRDefault="003551A7" w:rsidP="00B66DE2">
      <w:pPr>
        <w:pStyle w:val="NormaleWeb"/>
        <w:rPr>
          <w:rFonts w:ascii="Tahoma" w:hAnsi="Tahoma" w:cs="Tahoma"/>
          <w:sz w:val="18"/>
          <w:szCs w:val="18"/>
        </w:rPr>
      </w:pPr>
      <w:r w:rsidRPr="00BF3AE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BF3AE1">
        <w:rPr>
          <w:rFonts w:ascii="Tahoma" w:hAnsi="Tahoma" w:cs="Tahoma"/>
          <w:sz w:val="18"/>
          <w:szCs w:val="18"/>
        </w:rPr>
        <w:t xml:space="preserve"> </w:t>
      </w:r>
      <w:r w:rsidRPr="00BF3AE1">
        <w:rPr>
          <w:rStyle w:val="provvnumart"/>
          <w:rFonts w:ascii="Tahoma" w:hAnsi="Tahoma" w:cs="Tahoma"/>
          <w:b w:val="0"/>
          <w:sz w:val="18"/>
          <w:szCs w:val="18"/>
        </w:rPr>
        <w:t>Art. 85 del D.</w:t>
      </w:r>
      <w:r>
        <w:rPr>
          <w:rStyle w:val="provvnumart"/>
          <w:rFonts w:ascii="Tahoma" w:hAnsi="Tahoma" w:cs="Tahoma"/>
          <w:b w:val="0"/>
          <w:sz w:val="18"/>
          <w:szCs w:val="18"/>
        </w:rPr>
        <w:t xml:space="preserve"> </w:t>
      </w:r>
      <w:proofErr w:type="spellStart"/>
      <w:r w:rsidRPr="00BF3AE1">
        <w:rPr>
          <w:rStyle w:val="provvnumart"/>
          <w:rFonts w:ascii="Tahoma" w:hAnsi="Tahoma" w:cs="Tahoma"/>
          <w:b w:val="0"/>
          <w:sz w:val="18"/>
          <w:szCs w:val="18"/>
        </w:rPr>
        <w:t>Lgs</w:t>
      </w:r>
      <w:proofErr w:type="spellEnd"/>
      <w:r w:rsidRPr="00BF3AE1">
        <w:rPr>
          <w:rStyle w:val="provvnumart"/>
          <w:rFonts w:ascii="Tahoma" w:hAnsi="Tahoma" w:cs="Tahoma"/>
          <w:b w:val="0"/>
          <w:sz w:val="18"/>
          <w:szCs w:val="18"/>
        </w:rPr>
        <w:t>. 159/2011</w:t>
      </w:r>
      <w:r w:rsidRPr="00BF3AE1">
        <w:rPr>
          <w:rFonts w:ascii="Tahoma" w:hAnsi="Tahoma" w:cs="Tahoma"/>
          <w:sz w:val="18"/>
          <w:szCs w:val="18"/>
        </w:rPr>
        <w:t xml:space="preserve"> </w:t>
      </w:r>
      <w:r w:rsidRPr="00BF3AE1">
        <w:rPr>
          <w:rStyle w:val="provvrubrica"/>
          <w:rFonts w:ascii="Tahoma" w:hAnsi="Tahoma" w:cs="Tahoma"/>
          <w:sz w:val="18"/>
          <w:szCs w:val="18"/>
        </w:rPr>
        <w:t xml:space="preserve">Soggetti sottoposti alla verifica antimafia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3551A7" w:rsidRPr="00BF3AE1" w:rsidTr="00313C15"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Impresa individuale</w:t>
            </w:r>
          </w:p>
        </w:tc>
        <w:tc>
          <w:tcPr>
            <w:tcW w:w="6520" w:type="dxa"/>
          </w:tcPr>
          <w:p w:rsidR="003551A7" w:rsidRPr="00BF3AE1" w:rsidRDefault="003551A7" w:rsidP="00B66DE2">
            <w:pPr>
              <w:pStyle w:val="Paragrafoelenco1"/>
              <w:numPr>
                <w:ilvl w:val="0"/>
                <w:numId w:val="9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Titolare dell’impresa 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9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direttore tecnico (se previsto)  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9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familiari conviventi dei soggetti di cui ai punti 1 e 2</w:t>
            </w:r>
          </w:p>
        </w:tc>
      </w:tr>
      <w:tr w:rsidR="003551A7" w:rsidRPr="00BF3AE1" w:rsidTr="00313C15"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Associazioni</w:t>
            </w:r>
          </w:p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20" w:type="dxa"/>
          </w:tcPr>
          <w:p w:rsidR="003551A7" w:rsidRDefault="003551A7" w:rsidP="00B66DE2">
            <w:pPr>
              <w:widowControl/>
              <w:numPr>
                <w:ilvl w:val="0"/>
                <w:numId w:val="18"/>
              </w:numPr>
              <w:suppressAutoHyphens w:val="0"/>
              <w:autoSpaceDN/>
              <w:ind w:left="742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Legali rappresentanti</w:t>
            </w:r>
          </w:p>
          <w:p w:rsidR="003551A7" w:rsidRPr="00BF3AE1" w:rsidRDefault="003551A7" w:rsidP="00B66DE2">
            <w:pPr>
              <w:widowControl/>
              <w:numPr>
                <w:ilvl w:val="0"/>
                <w:numId w:val="18"/>
              </w:numPr>
              <w:suppressAutoHyphens w:val="0"/>
              <w:autoSpaceDN/>
              <w:ind w:left="742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direttore tecnico (se previsto)</w:t>
            </w:r>
          </w:p>
          <w:p w:rsidR="003551A7" w:rsidRPr="006D1637" w:rsidRDefault="003551A7" w:rsidP="00B66DE2">
            <w:pPr>
              <w:widowControl/>
              <w:numPr>
                <w:ilvl w:val="0"/>
                <w:numId w:val="18"/>
              </w:numPr>
              <w:suppressAutoHyphens w:val="0"/>
              <w:autoSpaceDN/>
              <w:ind w:left="742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6D1637">
              <w:rPr>
                <w:rFonts w:ascii="Tahoma" w:hAnsi="Tahoma" w:cs="Tahoma"/>
                <w:sz w:val="18"/>
                <w:szCs w:val="18"/>
              </w:rPr>
              <w:t>membri del collegio dei revisori dei conti o sindacale (se previsti)</w:t>
            </w:r>
          </w:p>
          <w:p w:rsidR="003551A7" w:rsidRPr="00BF3AE1" w:rsidRDefault="003551A7" w:rsidP="00B66DE2">
            <w:pPr>
              <w:widowControl/>
              <w:numPr>
                <w:ilvl w:val="0"/>
                <w:numId w:val="18"/>
              </w:numPr>
              <w:suppressAutoHyphens w:val="0"/>
              <w:autoSpaceDN/>
              <w:ind w:left="742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familiari conviventi dei soggetti di cui al punto 1 e 2</w:t>
            </w:r>
          </w:p>
        </w:tc>
      </w:tr>
      <w:tr w:rsidR="003551A7" w:rsidRPr="00BF3AE1" w:rsidTr="00313C15"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Società di capitali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anche consortili</w:t>
            </w:r>
            <w:r w:rsidRPr="00BF3AE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BF3AE1">
              <w:rPr>
                <w:rFonts w:ascii="Tahoma" w:hAnsi="Tahoma" w:cs="Tahoma"/>
                <w:sz w:val="18"/>
                <w:szCs w:val="18"/>
              </w:rPr>
              <w:t>ooperative</w:t>
            </w:r>
            <w:r>
              <w:rPr>
                <w:rFonts w:ascii="Tahoma" w:hAnsi="Tahoma" w:cs="Tahoma"/>
                <w:sz w:val="18"/>
                <w:szCs w:val="18"/>
              </w:rPr>
              <w:t>, Consorzi Cooperativi</w:t>
            </w:r>
            <w:r w:rsidRPr="00BF3AE1">
              <w:rPr>
                <w:rFonts w:ascii="Tahoma" w:hAnsi="Tahoma" w:cs="Tahoma"/>
                <w:sz w:val="18"/>
                <w:szCs w:val="18"/>
              </w:rPr>
              <w:t xml:space="preserve"> o Società a Responsabilità Limitata</w:t>
            </w:r>
          </w:p>
        </w:tc>
        <w:tc>
          <w:tcPr>
            <w:tcW w:w="6520" w:type="dxa"/>
          </w:tcPr>
          <w:p w:rsidR="003551A7" w:rsidRPr="00BF3AE1" w:rsidRDefault="003551A7" w:rsidP="00B66DE2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Legale rappresentante 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720" w:right="-108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Amministratori (presidente del </w:t>
            </w:r>
            <w:proofErr w:type="spellStart"/>
            <w:r w:rsidRPr="00BF3AE1">
              <w:rPr>
                <w:rFonts w:ascii="Tahoma" w:hAnsi="Tahoma" w:cs="Tahoma"/>
                <w:sz w:val="18"/>
                <w:szCs w:val="18"/>
              </w:rPr>
              <w:t>CdA</w:t>
            </w:r>
            <w:proofErr w:type="spellEnd"/>
            <w:r w:rsidRPr="00BF3AE1">
              <w:rPr>
                <w:rFonts w:ascii="Tahoma" w:hAnsi="Tahoma" w:cs="Tahoma"/>
                <w:sz w:val="18"/>
                <w:szCs w:val="18"/>
              </w:rPr>
              <w:t>/amministratore delegato, consigli</w:t>
            </w:r>
            <w:r w:rsidRPr="00BF3AE1">
              <w:rPr>
                <w:rFonts w:ascii="Tahoma" w:hAnsi="Tahoma" w:cs="Tahoma"/>
                <w:sz w:val="18"/>
                <w:szCs w:val="18"/>
              </w:rPr>
              <w:t>e</w:t>
            </w:r>
            <w:r w:rsidRPr="00BF3AE1">
              <w:rPr>
                <w:rFonts w:ascii="Tahoma" w:hAnsi="Tahoma" w:cs="Tahoma"/>
                <w:sz w:val="18"/>
                <w:szCs w:val="18"/>
              </w:rPr>
              <w:t>ri)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direttore tecnico (se previsto)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membri del collegio sindacale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socio di maggioranza (nelle società</w:t>
            </w:r>
            <w:r>
              <w:rPr>
                <w:rFonts w:ascii="Tahoma" w:hAnsi="Tahoma" w:cs="Tahoma"/>
                <w:sz w:val="18"/>
                <w:szCs w:val="18"/>
              </w:rPr>
              <w:t xml:space="preserve"> di capitali</w:t>
            </w:r>
            <w:r w:rsidRPr="00BF3AE1">
              <w:rPr>
                <w:rFonts w:ascii="Tahoma" w:hAnsi="Tahoma" w:cs="Tahoma"/>
                <w:sz w:val="18"/>
                <w:szCs w:val="18"/>
              </w:rPr>
              <w:t xml:space="preserve"> con un numero di soci pari o inferiore a 4) 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socio (</w:t>
            </w:r>
            <w:r w:rsidRPr="00BF3AE1">
              <w:rPr>
                <w:rFonts w:ascii="Tahoma" w:hAnsi="Tahoma" w:cs="Tahoma"/>
                <w:sz w:val="18"/>
                <w:szCs w:val="18"/>
              </w:rPr>
              <w:t>in caso di società</w:t>
            </w:r>
            <w:r>
              <w:rPr>
                <w:rFonts w:ascii="Tahoma" w:hAnsi="Tahoma" w:cs="Tahoma"/>
                <w:sz w:val="18"/>
                <w:szCs w:val="18"/>
              </w:rPr>
              <w:t xml:space="preserve"> di capitali</w:t>
            </w:r>
            <w:r w:rsidRPr="00BF3A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con socio unico</w:t>
            </w:r>
            <w:r w:rsidRPr="00BF3AE1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720" w:right="175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membri del collegio sindacale o, nei casi  contemplati dall’ art. 2477 del codice civile, al sindaco, nonché ai soggetti che svolgono i co</w:t>
            </w:r>
            <w:r w:rsidRPr="00BF3AE1">
              <w:rPr>
                <w:rFonts w:ascii="Tahoma" w:hAnsi="Tahoma" w:cs="Tahoma"/>
                <w:sz w:val="18"/>
                <w:szCs w:val="18"/>
              </w:rPr>
              <w:t>m</w:t>
            </w:r>
            <w:r w:rsidRPr="00BF3AE1">
              <w:rPr>
                <w:rFonts w:ascii="Tahoma" w:hAnsi="Tahoma" w:cs="Tahoma"/>
                <w:sz w:val="18"/>
                <w:szCs w:val="18"/>
              </w:rPr>
              <w:t xml:space="preserve">piti di vigilanza di cui all’art. 6, comma 1, lettera b) del </w:t>
            </w:r>
            <w:proofErr w:type="spellStart"/>
            <w:r w:rsidRPr="00BF3AE1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Pr="00BF3AE1">
              <w:rPr>
                <w:rFonts w:ascii="Tahoma" w:hAnsi="Tahoma" w:cs="Tahoma"/>
                <w:sz w:val="18"/>
                <w:szCs w:val="18"/>
              </w:rPr>
              <w:t xml:space="preserve"> 231/2001;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0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familiari conviventi dei soggetti di cui ai punti 1-2-3-4-5-6-7 </w:t>
            </w:r>
          </w:p>
        </w:tc>
      </w:tr>
      <w:tr w:rsidR="003551A7" w:rsidRPr="00BF3AE1" w:rsidTr="00313C15"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Società semplice e in nome collettivo</w:t>
            </w:r>
          </w:p>
        </w:tc>
        <w:tc>
          <w:tcPr>
            <w:tcW w:w="6520" w:type="dxa"/>
          </w:tcPr>
          <w:p w:rsidR="003551A7" w:rsidRPr="00BF3AE1" w:rsidRDefault="003551A7" w:rsidP="00B66DE2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tutti i soci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direttore tecnico (se previsto)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membri del collegio sindacale (se previsti)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familiari conviventi dei soggetti di cui ai punti 1,2 e 3</w:t>
            </w:r>
          </w:p>
        </w:tc>
      </w:tr>
      <w:tr w:rsidR="003551A7" w:rsidRPr="00BF3AE1" w:rsidTr="00313C15"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Società in accomandita semplice</w:t>
            </w:r>
          </w:p>
        </w:tc>
        <w:tc>
          <w:tcPr>
            <w:tcW w:w="6520" w:type="dxa"/>
          </w:tcPr>
          <w:p w:rsidR="003551A7" w:rsidRPr="00BF3AE1" w:rsidRDefault="003551A7" w:rsidP="00B66DE2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soci accomandatari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direttore tecnico (se previsto)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membri del collegio sindacale (se previsti)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familiari conviventi dei soggetti di cui ai punti 1,2 e 3</w:t>
            </w:r>
          </w:p>
        </w:tc>
      </w:tr>
      <w:tr w:rsidR="003551A7" w:rsidRPr="00BF3AE1" w:rsidTr="006D1637">
        <w:trPr>
          <w:trHeight w:val="804"/>
        </w:trPr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Società estere con sede secondaria  in Italia</w:t>
            </w:r>
          </w:p>
        </w:tc>
        <w:tc>
          <w:tcPr>
            <w:tcW w:w="6520" w:type="dxa"/>
          </w:tcPr>
          <w:p w:rsidR="003551A7" w:rsidRPr="00BF3AE1" w:rsidRDefault="003551A7" w:rsidP="00313C15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coloro che le rappresentano stabilmente in Italia</w:t>
            </w:r>
          </w:p>
          <w:p w:rsidR="003551A7" w:rsidRPr="00BF3AE1" w:rsidRDefault="003551A7" w:rsidP="00313C15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direttore tecnico (se previsto)</w:t>
            </w:r>
          </w:p>
          <w:p w:rsidR="003551A7" w:rsidRPr="00BF3AE1" w:rsidRDefault="003551A7" w:rsidP="00313C15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membri del collegio sindacale (se previsti)</w:t>
            </w:r>
          </w:p>
          <w:p w:rsidR="003551A7" w:rsidRPr="00BF3AE1" w:rsidRDefault="003551A7" w:rsidP="00313C15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familiari  conviventi dei soggetti di cui ai punti 1, 2 e 3</w:t>
            </w:r>
          </w:p>
        </w:tc>
      </w:tr>
      <w:tr w:rsidR="003551A7" w:rsidRPr="00BF3AE1" w:rsidTr="006D1637">
        <w:trPr>
          <w:trHeight w:val="852"/>
        </w:trPr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Società estere  prive di sede secondaria  con rappresentanza stabile in Italia</w:t>
            </w:r>
          </w:p>
        </w:tc>
        <w:tc>
          <w:tcPr>
            <w:tcW w:w="6520" w:type="dxa"/>
          </w:tcPr>
          <w:p w:rsidR="003551A7" w:rsidRPr="00BF3AE1" w:rsidRDefault="003551A7" w:rsidP="00B66DE2">
            <w:pPr>
              <w:pStyle w:val="Paragrafoelenco1"/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Coloro che esercitano poteri di amministrazione (presidente del </w:t>
            </w:r>
            <w:proofErr w:type="spellStart"/>
            <w:r w:rsidRPr="00BF3AE1">
              <w:rPr>
                <w:rFonts w:ascii="Tahoma" w:hAnsi="Tahoma" w:cs="Tahoma"/>
                <w:sz w:val="18"/>
                <w:szCs w:val="18"/>
              </w:rPr>
              <w:t>CdA</w:t>
            </w:r>
            <w:proofErr w:type="spellEnd"/>
            <w:r w:rsidRPr="00BF3AE1">
              <w:rPr>
                <w:rFonts w:ascii="Tahoma" w:hAnsi="Tahoma" w:cs="Tahoma"/>
                <w:sz w:val="18"/>
                <w:szCs w:val="18"/>
              </w:rPr>
              <w:t>/amministratore  delegato, consiglieri) rappresentanza o direzione dell’ impresa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familiari conviventi dei soggetti di cui al punto 1 </w:t>
            </w:r>
          </w:p>
        </w:tc>
      </w:tr>
      <w:tr w:rsidR="003551A7" w:rsidRPr="00BF3AE1" w:rsidTr="00313C15">
        <w:trPr>
          <w:trHeight w:val="1198"/>
        </w:trPr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</w:tcPr>
          <w:p w:rsidR="003551A7" w:rsidRPr="00BF3AE1" w:rsidRDefault="003551A7" w:rsidP="00B66DE2">
            <w:pPr>
              <w:pStyle w:val="Paragrafoelenco1"/>
              <w:numPr>
                <w:ilvl w:val="0"/>
                <w:numId w:val="8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Soci persone fisiche delle società personali o di capitali che sono socie della società personale esaminata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8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Direttore tecnico (se previsto)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8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membri del collegio sindacale (se previsti)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8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familiari conviventi dei soggetti di cui ai punti 1,2 e 3</w:t>
            </w:r>
          </w:p>
        </w:tc>
      </w:tr>
      <w:tr w:rsidR="003551A7" w:rsidRPr="00BF3AE1" w:rsidTr="00313C15">
        <w:trPr>
          <w:trHeight w:val="1198"/>
        </w:trPr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</w:tcPr>
          <w:p w:rsidR="003551A7" w:rsidRPr="00BF3AE1" w:rsidRDefault="003551A7" w:rsidP="00B66DE2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legale rappresentante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componenti organo di amministrazione (presidente del </w:t>
            </w:r>
            <w:proofErr w:type="spellStart"/>
            <w:r w:rsidRPr="00BF3AE1">
              <w:rPr>
                <w:rFonts w:ascii="Tahoma" w:hAnsi="Tahoma" w:cs="Tahoma"/>
                <w:sz w:val="18"/>
                <w:szCs w:val="18"/>
              </w:rPr>
              <w:t>CdA</w:t>
            </w:r>
            <w:proofErr w:type="spellEnd"/>
            <w:r w:rsidRPr="00BF3AE1">
              <w:rPr>
                <w:rFonts w:ascii="Tahoma" w:hAnsi="Tahoma" w:cs="Tahoma"/>
                <w:sz w:val="18"/>
                <w:szCs w:val="18"/>
              </w:rPr>
              <w:t>/amministratore   delegato, consiglieri)</w:t>
            </w:r>
            <w:r w:rsidRPr="00BF3AE1">
              <w:rPr>
                <w:rStyle w:val="Rimandonotaapidipagina"/>
                <w:rFonts w:ascii="Tahoma" w:hAnsi="Tahoma" w:cs="Tahoma"/>
                <w:sz w:val="18"/>
                <w:szCs w:val="18"/>
              </w:rPr>
              <w:footnoteRef/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direttore tecnico (se previsto)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membri del collegio sindacale (se previsti)</w:t>
            </w:r>
            <w:r w:rsidRPr="00BF3AE1">
              <w:rPr>
                <w:rStyle w:val="Rimandonotaapidipagina"/>
                <w:rFonts w:ascii="Tahoma" w:hAnsi="Tahoma" w:cs="Tahoma"/>
                <w:sz w:val="18"/>
                <w:szCs w:val="18"/>
              </w:rPr>
              <w:footnoteRef/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ciascuno dei consorziati che nei consorzi e nelle società consortili d</w:t>
            </w:r>
            <w:r w:rsidRPr="00BF3AE1">
              <w:rPr>
                <w:rFonts w:ascii="Tahoma" w:hAnsi="Tahoma" w:cs="Tahoma"/>
                <w:sz w:val="18"/>
                <w:szCs w:val="18"/>
              </w:rPr>
              <w:t>e</w:t>
            </w:r>
            <w:r w:rsidRPr="00BF3AE1">
              <w:rPr>
                <w:rFonts w:ascii="Tahoma" w:hAnsi="Tahoma" w:cs="Tahoma"/>
                <w:sz w:val="18"/>
                <w:szCs w:val="18"/>
              </w:rPr>
              <w:t>tenga una partecipazione superiore al 10 per cento oppure detenga una partecipazione inferiore al 10 per cento e che abbia stipulato un patto parasociale riferibile a una partecipazione pari o superiore al 10 percento, ed  ai soci o consorziati per conto dei quali le società co</w:t>
            </w:r>
            <w:r w:rsidRPr="00BF3AE1">
              <w:rPr>
                <w:rFonts w:ascii="Tahoma" w:hAnsi="Tahoma" w:cs="Tahoma"/>
                <w:sz w:val="18"/>
                <w:szCs w:val="18"/>
              </w:rPr>
              <w:t>n</w:t>
            </w:r>
            <w:r w:rsidRPr="00BF3AE1">
              <w:rPr>
                <w:rFonts w:ascii="Tahoma" w:hAnsi="Tahoma" w:cs="Tahoma"/>
                <w:sz w:val="18"/>
                <w:szCs w:val="18"/>
              </w:rPr>
              <w:t>sortili o i consorzi operino in modo esclusivo nei confronti della pu</w:t>
            </w:r>
            <w:r w:rsidRPr="00BF3AE1">
              <w:rPr>
                <w:rFonts w:ascii="Tahoma" w:hAnsi="Tahoma" w:cs="Tahoma"/>
                <w:sz w:val="18"/>
                <w:szCs w:val="18"/>
              </w:rPr>
              <w:t>b</w:t>
            </w:r>
            <w:r w:rsidRPr="00BF3AE1">
              <w:rPr>
                <w:rFonts w:ascii="Tahoma" w:hAnsi="Tahoma" w:cs="Tahoma"/>
                <w:sz w:val="18"/>
                <w:szCs w:val="18"/>
              </w:rPr>
              <w:t>blica amministrazione;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familiari conviventi dei soggetti di cui ai punti 1,2,3,4 e 5</w:t>
            </w:r>
          </w:p>
        </w:tc>
      </w:tr>
      <w:tr w:rsidR="003551A7" w:rsidRPr="00BF3AE1" w:rsidTr="00313C15">
        <w:trPr>
          <w:trHeight w:val="1198"/>
        </w:trPr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</w:tcPr>
          <w:p w:rsidR="003551A7" w:rsidRPr="00BF3AE1" w:rsidRDefault="003551A7" w:rsidP="00B66DE2">
            <w:pPr>
              <w:pStyle w:val="Paragrafoelenco1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legale rappresentante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eventuali componenti dell’ organo di amministrazione (presidente del </w:t>
            </w:r>
            <w:proofErr w:type="spellStart"/>
            <w:r w:rsidRPr="00BF3AE1">
              <w:rPr>
                <w:rFonts w:ascii="Tahoma" w:hAnsi="Tahoma" w:cs="Tahoma"/>
                <w:sz w:val="18"/>
                <w:szCs w:val="18"/>
              </w:rPr>
              <w:t>CdA</w:t>
            </w:r>
            <w:proofErr w:type="spellEnd"/>
            <w:r w:rsidRPr="00BF3AE1">
              <w:rPr>
                <w:rFonts w:ascii="Tahoma" w:hAnsi="Tahoma" w:cs="Tahoma"/>
                <w:sz w:val="18"/>
                <w:szCs w:val="18"/>
              </w:rPr>
              <w:t>/amministratore   delegato, consiglieri di cui alla nota 2)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direttore tecnico (se previsto)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imprenditori e società consorziate (inoltre relativi legale rappresenta</w:t>
            </w:r>
            <w:r w:rsidRPr="00BF3AE1">
              <w:rPr>
                <w:rFonts w:ascii="Tahoma" w:hAnsi="Tahoma" w:cs="Tahoma"/>
                <w:sz w:val="18"/>
                <w:szCs w:val="18"/>
              </w:rPr>
              <w:t>n</w:t>
            </w:r>
            <w:r w:rsidRPr="00BF3AE1">
              <w:rPr>
                <w:rFonts w:ascii="Tahoma" w:hAnsi="Tahoma" w:cs="Tahoma"/>
                <w:sz w:val="18"/>
                <w:szCs w:val="18"/>
              </w:rPr>
              <w:t>te ed eventuali componenti dell’ organo di amministrazione di cui alla nota 2)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membri del collegio sindacale (se previsti, vedere nota 3)</w:t>
            </w:r>
          </w:p>
          <w:p w:rsidR="003551A7" w:rsidRPr="00BF3AE1" w:rsidRDefault="003551A7" w:rsidP="00B66DE2">
            <w:pPr>
              <w:pStyle w:val="Paragrafoelenco1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familiari conviventi dei soggetti di cui ai punti 1,2,3,4 e 5</w:t>
            </w:r>
          </w:p>
        </w:tc>
      </w:tr>
      <w:tr w:rsidR="003551A7" w:rsidRPr="00BF3AE1" w:rsidTr="00313C15">
        <w:trPr>
          <w:trHeight w:val="1198"/>
        </w:trPr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Raggruppamenti temporanei di imprese</w:t>
            </w:r>
          </w:p>
        </w:tc>
        <w:tc>
          <w:tcPr>
            <w:tcW w:w="6520" w:type="dxa"/>
          </w:tcPr>
          <w:p w:rsidR="003551A7" w:rsidRPr="00BF3AE1" w:rsidRDefault="003551A7" w:rsidP="00313C15">
            <w:pPr>
              <w:pStyle w:val="Paragrafoelenco1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tutte le imprese costituenti il Raggruppamento anche se aventi sede all’ estero, nonché le persone fisiche presenti al loro interno, come i</w:t>
            </w:r>
            <w:r w:rsidRPr="00BF3AE1">
              <w:rPr>
                <w:rFonts w:ascii="Tahoma" w:hAnsi="Tahoma" w:cs="Tahoma"/>
                <w:sz w:val="18"/>
                <w:szCs w:val="18"/>
              </w:rPr>
              <w:t>n</w:t>
            </w:r>
            <w:r w:rsidRPr="00BF3AE1">
              <w:rPr>
                <w:rFonts w:ascii="Tahoma" w:hAnsi="Tahoma" w:cs="Tahoma"/>
                <w:sz w:val="18"/>
                <w:szCs w:val="18"/>
              </w:rPr>
              <w:t>dividuate per ciascuna  tipologia di imprese e società</w:t>
            </w:r>
          </w:p>
          <w:p w:rsidR="003551A7" w:rsidRPr="00BF3AE1" w:rsidRDefault="003551A7" w:rsidP="00313C15">
            <w:pPr>
              <w:pStyle w:val="Paragrafoelenco1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direttore tecnico (se previsto)</w:t>
            </w:r>
          </w:p>
          <w:p w:rsidR="003551A7" w:rsidRPr="00BF3AE1" w:rsidRDefault="003551A7" w:rsidP="00313C15">
            <w:pPr>
              <w:pStyle w:val="Paragrafoelenco1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membri del collegio sindacale (se previsti, vedere nota 2)</w:t>
            </w:r>
          </w:p>
          <w:p w:rsidR="003551A7" w:rsidRPr="00BF3AE1" w:rsidRDefault="003551A7" w:rsidP="00313C15">
            <w:pPr>
              <w:pStyle w:val="Paragrafoelenco1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>familiari conviventi dei soggetti di cui ai punti 1, 2 e 3</w:t>
            </w:r>
          </w:p>
        </w:tc>
      </w:tr>
      <w:tr w:rsidR="003551A7" w:rsidRPr="00BF3AE1" w:rsidTr="00313C15">
        <w:trPr>
          <w:trHeight w:val="1198"/>
        </w:trPr>
        <w:tc>
          <w:tcPr>
            <w:tcW w:w="3794" w:type="dxa"/>
          </w:tcPr>
          <w:p w:rsidR="003551A7" w:rsidRPr="00BF3AE1" w:rsidRDefault="003551A7" w:rsidP="00313C15">
            <w:pPr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 w:rsidRPr="00BF3AE1">
              <w:rPr>
                <w:rFonts w:ascii="Tahoma" w:hAnsi="Tahoma" w:cs="Tahoma"/>
                <w:sz w:val="18"/>
                <w:szCs w:val="18"/>
                <w:u w:val="single"/>
              </w:rPr>
              <w:t>concessionarie nel settore dei giochi pubblici</w:t>
            </w:r>
          </w:p>
        </w:tc>
        <w:tc>
          <w:tcPr>
            <w:tcW w:w="6520" w:type="dxa"/>
          </w:tcPr>
          <w:p w:rsidR="003551A7" w:rsidRPr="00BF3AE1" w:rsidRDefault="003551A7" w:rsidP="00313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F3AE1">
              <w:rPr>
                <w:rFonts w:ascii="Tahoma" w:hAnsi="Tahoma" w:cs="Tahoma"/>
                <w:sz w:val="18"/>
                <w:szCs w:val="18"/>
              </w:rPr>
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</w:t>
            </w:r>
            <w:proofErr w:type="spellStart"/>
            <w:r w:rsidRPr="00BF3AE1">
              <w:rPr>
                <w:rFonts w:ascii="Tahoma" w:hAnsi="Tahoma" w:cs="Tahoma"/>
                <w:sz w:val="18"/>
                <w:szCs w:val="18"/>
              </w:rPr>
              <w:t>societa'socia</w:t>
            </w:r>
            <w:proofErr w:type="spellEnd"/>
            <w:r w:rsidRPr="00BF3AE1">
              <w:rPr>
                <w:rFonts w:ascii="Tahoma" w:hAnsi="Tahoma" w:cs="Tahoma"/>
                <w:sz w:val="18"/>
                <w:szCs w:val="18"/>
              </w:rPr>
              <w:t xml:space="preserve">, alle persone fisiche che, direttamente o indirettamente, controllano tale </w:t>
            </w:r>
            <w:proofErr w:type="spellStart"/>
            <w:r w:rsidRPr="00BF3AE1">
              <w:rPr>
                <w:rFonts w:ascii="Tahoma" w:hAnsi="Tahoma" w:cs="Tahoma"/>
                <w:sz w:val="18"/>
                <w:szCs w:val="18"/>
              </w:rPr>
              <w:t>societa'</w:t>
            </w:r>
            <w:proofErr w:type="spellEnd"/>
            <w:r w:rsidRPr="00BF3AE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BF3AE1">
              <w:rPr>
                <w:rFonts w:ascii="Tahoma" w:hAnsi="Tahoma" w:cs="Tahoma"/>
                <w:sz w:val="18"/>
                <w:szCs w:val="18"/>
              </w:rPr>
              <w:t>nonche</w:t>
            </w:r>
            <w:proofErr w:type="spellEnd"/>
            <w:r w:rsidRPr="00BF3AE1">
              <w:rPr>
                <w:rFonts w:ascii="Tahoma" w:hAnsi="Tahoma" w:cs="Tahoma"/>
                <w:sz w:val="18"/>
                <w:szCs w:val="18"/>
              </w:rPr>
              <w:t xml:space="preserve">' ai direttori generali e ai soggetti responsabili delle sedi secondarie o delle stabili organizzazioni in Italia di soggetti non residenti. La documentazione di cui al periodo precedente deve riferirsi anche al coniuge non separato.  </w:t>
            </w:r>
          </w:p>
        </w:tc>
      </w:tr>
    </w:tbl>
    <w:p w:rsidR="003551A7" w:rsidRDefault="003551A7" w:rsidP="00B66DE2"/>
    <w:p w:rsidR="003551A7" w:rsidRDefault="003551A7" w:rsidP="00B66DE2"/>
  </w:footnote>
  <w:footnote w:id="4">
    <w:p w:rsidR="003551A7" w:rsidRDefault="003551A7" w:rsidP="00B66DE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(l’esclusione va disposta se la sentenza o il decreto sono stati emessi nei confronti: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consorzio. (art. 80, comma 3, D.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Lgs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. 50/2016)</w:t>
      </w:r>
    </w:p>
  </w:footnote>
  <w:footnote w:id="5">
    <w:p w:rsidR="003551A7" w:rsidRDefault="003551A7" w:rsidP="00B66DE2">
      <w:pPr>
        <w:pStyle w:val="Testonotaapidipagina"/>
        <w:jc w:val="both"/>
      </w:pPr>
      <w:r>
        <w:rPr>
          <w:rStyle w:val="Rimandonotaapidipagina"/>
          <w:rFonts w:ascii="Tahoma" w:hAnsi="Tahoma" w:cs="Tahoma"/>
          <w:szCs w:val="18"/>
        </w:rPr>
        <w:footnoteRef/>
      </w:r>
      <w:r>
        <w:rPr>
          <w:rFonts w:ascii="Tahoma" w:hAnsi="Tahoma" w:cs="Tahoma"/>
          <w:sz w:val="16"/>
          <w:szCs w:val="18"/>
        </w:rPr>
        <w:t xml:space="preserve">  La firma deve essere autenticata da copia fotostatica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EE2"/>
    <w:multiLevelType w:val="hybridMultilevel"/>
    <w:tmpl w:val="527CD99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327AB0"/>
    <w:multiLevelType w:val="multilevel"/>
    <w:tmpl w:val="0CF0A7F2"/>
    <w:lvl w:ilvl="0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974A80"/>
    <w:multiLevelType w:val="multilevel"/>
    <w:tmpl w:val="85441AA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D683A4D"/>
    <w:multiLevelType w:val="multilevel"/>
    <w:tmpl w:val="C0E6AC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8A558FE"/>
    <w:multiLevelType w:val="multilevel"/>
    <w:tmpl w:val="ED52213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5290931"/>
    <w:multiLevelType w:val="hybridMultilevel"/>
    <w:tmpl w:val="AEFC82B4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93D18"/>
    <w:multiLevelType w:val="hybridMultilevel"/>
    <w:tmpl w:val="1DA6EA1A"/>
    <w:lvl w:ilvl="0" w:tplc="6846C3E0">
      <w:start w:val="1"/>
      <w:numFmt w:val="bullet"/>
      <w:lvlText w:val="□"/>
      <w:lvlJc w:val="left"/>
      <w:pPr>
        <w:tabs>
          <w:tab w:val="num" w:pos="510"/>
        </w:tabs>
        <w:ind w:left="567" w:hanging="28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622D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69E5BF0"/>
    <w:multiLevelType w:val="hybridMultilevel"/>
    <w:tmpl w:val="C21E7AE6"/>
    <w:lvl w:ilvl="0" w:tplc="5C5807E6">
      <w:start w:val="1"/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13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006C7E"/>
    <w:multiLevelType w:val="hybridMultilevel"/>
    <w:tmpl w:val="E5C2ED6E"/>
    <w:lvl w:ilvl="0" w:tplc="0410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6846C3E0">
      <w:start w:val="1"/>
      <w:numFmt w:val="bullet"/>
      <w:lvlText w:val="□"/>
      <w:lvlJc w:val="left"/>
      <w:pPr>
        <w:tabs>
          <w:tab w:val="num" w:pos="946"/>
        </w:tabs>
        <w:ind w:left="1003" w:hanging="283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16">
    <w:nsid w:val="549C22E5"/>
    <w:multiLevelType w:val="hybridMultilevel"/>
    <w:tmpl w:val="B86EC48C"/>
    <w:lvl w:ilvl="0" w:tplc="EA1CF9AE">
      <w:start w:val="1"/>
      <w:numFmt w:val="bullet"/>
      <w:lvlText w:val=""/>
      <w:lvlJc w:val="left"/>
      <w:pPr>
        <w:ind w:left="144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DE56147"/>
    <w:multiLevelType w:val="hybridMultilevel"/>
    <w:tmpl w:val="77BAADAC"/>
    <w:lvl w:ilvl="0" w:tplc="04100007">
      <w:start w:val="1"/>
      <w:numFmt w:val="bullet"/>
      <w:lvlText w:val=""/>
      <w:lvlJc w:val="left"/>
      <w:pPr>
        <w:ind w:left="11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57636AD"/>
    <w:multiLevelType w:val="multilevel"/>
    <w:tmpl w:val="710AE8FC"/>
    <w:lvl w:ilvl="0">
      <w:numFmt w:val="bullet"/>
      <w:lvlText w:val=""/>
      <w:lvlJc w:val="left"/>
      <w:pPr>
        <w:ind w:left="780" w:hanging="42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6BE671A"/>
    <w:multiLevelType w:val="hybridMultilevel"/>
    <w:tmpl w:val="2870B43C"/>
    <w:lvl w:ilvl="0" w:tplc="6846C3E0">
      <w:start w:val="1"/>
      <w:numFmt w:val="bullet"/>
      <w:lvlText w:val="□"/>
      <w:lvlJc w:val="left"/>
      <w:pPr>
        <w:tabs>
          <w:tab w:val="num" w:pos="586"/>
        </w:tabs>
        <w:ind w:left="643" w:hanging="28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1A51C44"/>
    <w:multiLevelType w:val="hybridMultilevel"/>
    <w:tmpl w:val="968CDE76"/>
    <w:lvl w:ilvl="0" w:tplc="9F1224F2">
      <w:start w:val="1"/>
      <w:numFmt w:val="bullet"/>
      <w:lvlText w:val=""/>
      <w:lvlJc w:val="left"/>
      <w:pPr>
        <w:tabs>
          <w:tab w:val="num" w:pos="5029"/>
        </w:tabs>
        <w:ind w:left="5029" w:hanging="360"/>
      </w:pPr>
      <w:rPr>
        <w:rFonts w:ascii="Verdana" w:hAnsi="Verdana" w:hint="default"/>
        <w:sz w:val="18"/>
      </w:rPr>
    </w:lvl>
    <w:lvl w:ilvl="1" w:tplc="20ACD760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Verdana" w:hAnsi="Verdana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FEB2F9B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15"/>
  </w:num>
  <w:num w:numId="5">
    <w:abstractNumId w:val="11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26"/>
  </w:num>
  <w:num w:numId="10">
    <w:abstractNumId w:val="3"/>
  </w:num>
  <w:num w:numId="11">
    <w:abstractNumId w:val="18"/>
  </w:num>
  <w:num w:numId="12">
    <w:abstractNumId w:val="21"/>
  </w:num>
  <w:num w:numId="13">
    <w:abstractNumId w:val="20"/>
  </w:num>
  <w:num w:numId="14">
    <w:abstractNumId w:val="24"/>
  </w:num>
  <w:num w:numId="15">
    <w:abstractNumId w:val="6"/>
  </w:num>
  <w:num w:numId="16">
    <w:abstractNumId w:val="13"/>
  </w:num>
  <w:num w:numId="17">
    <w:abstractNumId w:val="8"/>
  </w:num>
  <w:num w:numId="18">
    <w:abstractNumId w:val="17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7"/>
  </w:num>
  <w:num w:numId="23">
    <w:abstractNumId w:val="14"/>
  </w:num>
  <w:num w:numId="24">
    <w:abstractNumId w:val="23"/>
  </w:num>
  <w:num w:numId="25">
    <w:abstractNumId w:val="10"/>
  </w:num>
  <w:num w:numId="26">
    <w:abstractNumId w:val="16"/>
  </w:num>
  <w:num w:numId="27">
    <w:abstractNumId w:val="2"/>
  </w:num>
  <w:num w:numId="28">
    <w:abstractNumId w:val="9"/>
  </w:num>
  <w:num w:numId="2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numFmt w:val="upp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84"/>
    <w:rsid w:val="000135E0"/>
    <w:rsid w:val="00096288"/>
    <w:rsid w:val="000D518E"/>
    <w:rsid w:val="000D62DD"/>
    <w:rsid w:val="000E4988"/>
    <w:rsid w:val="00121358"/>
    <w:rsid w:val="00121669"/>
    <w:rsid w:val="00162EBD"/>
    <w:rsid w:val="00183A64"/>
    <w:rsid w:val="001A1F2B"/>
    <w:rsid w:val="001A2A16"/>
    <w:rsid w:val="001A416C"/>
    <w:rsid w:val="001A7C29"/>
    <w:rsid w:val="001D2E4C"/>
    <w:rsid w:val="0020197C"/>
    <w:rsid w:val="0020546B"/>
    <w:rsid w:val="002349DA"/>
    <w:rsid w:val="00294384"/>
    <w:rsid w:val="002C365D"/>
    <w:rsid w:val="002E50DE"/>
    <w:rsid w:val="00313C15"/>
    <w:rsid w:val="003240C2"/>
    <w:rsid w:val="0033747C"/>
    <w:rsid w:val="00354000"/>
    <w:rsid w:val="003551A7"/>
    <w:rsid w:val="00396EEF"/>
    <w:rsid w:val="003A08CA"/>
    <w:rsid w:val="003B0ECE"/>
    <w:rsid w:val="003E4473"/>
    <w:rsid w:val="00415704"/>
    <w:rsid w:val="0042111D"/>
    <w:rsid w:val="00436876"/>
    <w:rsid w:val="004515BD"/>
    <w:rsid w:val="004655BA"/>
    <w:rsid w:val="00476335"/>
    <w:rsid w:val="00481DB1"/>
    <w:rsid w:val="004D3754"/>
    <w:rsid w:val="00502B8D"/>
    <w:rsid w:val="00505AE1"/>
    <w:rsid w:val="00537BB1"/>
    <w:rsid w:val="005A065A"/>
    <w:rsid w:val="005A26C5"/>
    <w:rsid w:val="0060074F"/>
    <w:rsid w:val="0061322E"/>
    <w:rsid w:val="006140A8"/>
    <w:rsid w:val="006166F4"/>
    <w:rsid w:val="006246A3"/>
    <w:rsid w:val="00643D92"/>
    <w:rsid w:val="0069568A"/>
    <w:rsid w:val="006B15A1"/>
    <w:rsid w:val="006D1637"/>
    <w:rsid w:val="00707C01"/>
    <w:rsid w:val="00747DF5"/>
    <w:rsid w:val="00760884"/>
    <w:rsid w:val="0076441C"/>
    <w:rsid w:val="007C1A1C"/>
    <w:rsid w:val="007E19BF"/>
    <w:rsid w:val="007F2CB1"/>
    <w:rsid w:val="0083042B"/>
    <w:rsid w:val="00863147"/>
    <w:rsid w:val="00863E8F"/>
    <w:rsid w:val="00871D36"/>
    <w:rsid w:val="00884CE4"/>
    <w:rsid w:val="008B69A5"/>
    <w:rsid w:val="008D1EC9"/>
    <w:rsid w:val="008D4C47"/>
    <w:rsid w:val="008E2070"/>
    <w:rsid w:val="009315DC"/>
    <w:rsid w:val="009345D7"/>
    <w:rsid w:val="00941868"/>
    <w:rsid w:val="00995B77"/>
    <w:rsid w:val="009A4420"/>
    <w:rsid w:val="009A7605"/>
    <w:rsid w:val="00A10A7F"/>
    <w:rsid w:val="00A25CFD"/>
    <w:rsid w:val="00A40E40"/>
    <w:rsid w:val="00A43FB0"/>
    <w:rsid w:val="00A6295C"/>
    <w:rsid w:val="00AF1001"/>
    <w:rsid w:val="00B312A7"/>
    <w:rsid w:val="00B402B1"/>
    <w:rsid w:val="00B457A8"/>
    <w:rsid w:val="00B56593"/>
    <w:rsid w:val="00B66DE2"/>
    <w:rsid w:val="00BB6935"/>
    <w:rsid w:val="00BC59E5"/>
    <w:rsid w:val="00BF3AE1"/>
    <w:rsid w:val="00C32608"/>
    <w:rsid w:val="00C33C7E"/>
    <w:rsid w:val="00CB2E13"/>
    <w:rsid w:val="00CD0286"/>
    <w:rsid w:val="00CF31FE"/>
    <w:rsid w:val="00D2086B"/>
    <w:rsid w:val="00D23B69"/>
    <w:rsid w:val="00D619A1"/>
    <w:rsid w:val="00D7146D"/>
    <w:rsid w:val="00D73D47"/>
    <w:rsid w:val="00D8180A"/>
    <w:rsid w:val="00DB71AE"/>
    <w:rsid w:val="00DC721C"/>
    <w:rsid w:val="00DF20B0"/>
    <w:rsid w:val="00E01BFA"/>
    <w:rsid w:val="00E54E02"/>
    <w:rsid w:val="00E600FB"/>
    <w:rsid w:val="00E7065B"/>
    <w:rsid w:val="00EA0445"/>
    <w:rsid w:val="00EA115D"/>
    <w:rsid w:val="00EC3915"/>
    <w:rsid w:val="00EE5B34"/>
    <w:rsid w:val="00FA2301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9315DC"/>
    <w:pPr>
      <w:widowControl w:val="0"/>
      <w:suppressAutoHyphens/>
      <w:autoSpaceDN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15DC"/>
    <w:pPr>
      <w:keepNext/>
      <w:tabs>
        <w:tab w:val="left" w:pos="425"/>
      </w:tabs>
      <w:ind w:right="1134"/>
      <w:jc w:val="center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315DC"/>
    <w:pPr>
      <w:keepNext/>
      <w:ind w:right="56"/>
      <w:jc w:val="both"/>
      <w:outlineLvl w:val="1"/>
    </w:pPr>
    <w:rPr>
      <w:b/>
      <w:caps/>
      <w:sz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315DC"/>
    <w:pPr>
      <w:keepNext/>
      <w:ind w:right="56"/>
      <w:jc w:val="both"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315DC"/>
    <w:pPr>
      <w:keepNext/>
      <w:ind w:right="56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315DC"/>
    <w:pPr>
      <w:keepNext/>
      <w:pBdr>
        <w:top w:val="single" w:sz="6" w:space="2" w:color="000000" w:shadow="1"/>
        <w:left w:val="single" w:sz="6" w:space="4" w:color="000000" w:shadow="1"/>
        <w:bottom w:val="single" w:sz="6" w:space="1" w:color="000000" w:shadow="1"/>
        <w:right w:val="single" w:sz="6" w:space="4" w:color="000000" w:shadow="1"/>
      </w:pBdr>
      <w:ind w:right="56"/>
      <w:jc w:val="center"/>
      <w:outlineLvl w:val="4"/>
    </w:pPr>
    <w:rPr>
      <w:b/>
      <w:caps/>
      <w:sz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315DC"/>
    <w:pPr>
      <w:keepNext/>
      <w:ind w:right="56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315DC"/>
    <w:pPr>
      <w:keepNext/>
      <w:tabs>
        <w:tab w:val="left" w:pos="425"/>
      </w:tabs>
      <w:ind w:right="1134" w:firstLine="28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315DC"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315DC"/>
    <w:pPr>
      <w:keepNext/>
      <w:ind w:firstLine="284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312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312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312A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312A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312A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312A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B312A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B312A7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B312A7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9315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312A7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31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9568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9315DC"/>
    <w:pPr>
      <w:ind w:right="56"/>
      <w:jc w:val="both"/>
    </w:pPr>
    <w:rPr>
      <w:sz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B69A5"/>
    <w:rPr>
      <w:rFonts w:cs="Times New Roman"/>
      <w:sz w:val="24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9315DC"/>
    <w:pPr>
      <w:widowControl/>
      <w:tabs>
        <w:tab w:val="left" w:pos="0"/>
        <w:tab w:val="left" w:pos="142"/>
      </w:tabs>
      <w:jc w:val="both"/>
    </w:pPr>
    <w:rPr>
      <w:rFonts w:ascii="Verdana" w:hAnsi="Verdana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312A7"/>
    <w:rPr>
      <w:rFonts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9315DC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9315D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312A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9315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6295C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9315DC"/>
    <w:rPr>
      <w:rFonts w:cs="Times New Roman"/>
      <w:position w:val="0"/>
      <w:sz w:val="20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9315DC"/>
    <w:pPr>
      <w:widowControl/>
      <w:jc w:val="both"/>
    </w:pPr>
    <w:rPr>
      <w:b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B312A7"/>
    <w:rPr>
      <w:rFonts w:cs="Times New Roman"/>
      <w:sz w:val="16"/>
      <w:szCs w:val="16"/>
    </w:rPr>
  </w:style>
  <w:style w:type="character" w:styleId="Numeropagina">
    <w:name w:val="page number"/>
    <w:basedOn w:val="Carpredefinitoparagrafo"/>
    <w:uiPriority w:val="99"/>
    <w:rsid w:val="009315DC"/>
    <w:rPr>
      <w:rFonts w:cs="Times New Roman"/>
      <w:sz w:val="20"/>
    </w:rPr>
  </w:style>
  <w:style w:type="paragraph" w:styleId="Testodelblocco">
    <w:name w:val="Block Text"/>
    <w:basedOn w:val="Normale"/>
    <w:uiPriority w:val="99"/>
    <w:rsid w:val="009315DC"/>
    <w:pPr>
      <w:widowControl/>
      <w:tabs>
        <w:tab w:val="left" w:pos="0"/>
        <w:tab w:val="left" w:pos="426"/>
      </w:tabs>
      <w:ind w:left="426" w:right="84"/>
      <w:jc w:val="both"/>
    </w:pPr>
    <w:rPr>
      <w:rFonts w:ascii="Tahoma" w:hAnsi="Tahoma" w:cs="Tahoma"/>
      <w:bCs/>
      <w:color w:val="000000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9315DC"/>
    <w:pPr>
      <w:widowControl/>
      <w:ind w:left="709" w:hanging="153"/>
      <w:jc w:val="both"/>
    </w:pPr>
    <w:rPr>
      <w:rFonts w:ascii="Verdana" w:hAnsi="Verdana"/>
      <w:sz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312A7"/>
    <w:rPr>
      <w:rFonts w:cs="Times New Roman"/>
      <w:sz w:val="20"/>
      <w:szCs w:val="20"/>
    </w:rPr>
  </w:style>
  <w:style w:type="paragraph" w:customStyle="1" w:styleId="sche3">
    <w:name w:val="sche_3"/>
    <w:uiPriority w:val="99"/>
    <w:rsid w:val="009315DC"/>
    <w:pPr>
      <w:widowControl w:val="0"/>
      <w:suppressAutoHyphens/>
      <w:autoSpaceDN w:val="0"/>
      <w:jc w:val="both"/>
      <w:textAlignment w:val="baseline"/>
    </w:pPr>
    <w:rPr>
      <w:sz w:val="20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9315DC"/>
    <w:pPr>
      <w:widowControl/>
      <w:tabs>
        <w:tab w:val="left" w:pos="284"/>
      </w:tabs>
      <w:ind w:left="708"/>
    </w:pPr>
    <w:rPr>
      <w:rFonts w:ascii="Verdana" w:hAnsi="Verdana"/>
      <w:b/>
      <w:color w:val="000000"/>
      <w:sz w:val="16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312A7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9315DC"/>
    <w:pPr>
      <w:widowControl/>
      <w:ind w:left="709"/>
    </w:pPr>
    <w:rPr>
      <w:rFonts w:ascii="Verdana" w:hAnsi="Verdana"/>
      <w:color w:val="000000"/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B312A7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931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312A7"/>
    <w:rPr>
      <w:rFonts w:cs="Times New Roman"/>
      <w:sz w:val="2"/>
    </w:rPr>
  </w:style>
  <w:style w:type="paragraph" w:styleId="Testonotadichiusura">
    <w:name w:val="endnote text"/>
    <w:basedOn w:val="Normale"/>
    <w:link w:val="TestonotadichiusuraCarattere"/>
    <w:uiPriority w:val="99"/>
    <w:rsid w:val="009315DC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312A7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9315DC"/>
    <w:rPr>
      <w:rFonts w:cs="Times New Roman"/>
      <w:position w:val="0"/>
      <w:vertAlign w:val="superscript"/>
    </w:rPr>
  </w:style>
  <w:style w:type="paragraph" w:customStyle="1" w:styleId="Rientrocorpodeltesto21">
    <w:name w:val="Rientro corpo del testo 21"/>
    <w:basedOn w:val="Normale"/>
    <w:uiPriority w:val="99"/>
    <w:rsid w:val="009315DC"/>
    <w:pPr>
      <w:widowControl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9315DC"/>
    <w:pPr>
      <w:suppressAutoHyphens/>
      <w:autoSpaceDE w:val="0"/>
      <w:autoSpaceDN w:val="0"/>
      <w:textAlignment w:val="baseline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315DC"/>
    <w:pPr>
      <w:widowControl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qFormat/>
    <w:rsid w:val="009315DC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rovvnumart">
    <w:name w:val="provv_numart"/>
    <w:uiPriority w:val="99"/>
    <w:rsid w:val="009315DC"/>
    <w:rPr>
      <w:b/>
    </w:rPr>
  </w:style>
  <w:style w:type="character" w:customStyle="1" w:styleId="provvrubrica">
    <w:name w:val="provv_rubrica"/>
    <w:uiPriority w:val="99"/>
    <w:rsid w:val="009315DC"/>
    <w:rPr>
      <w:i/>
    </w:rPr>
  </w:style>
  <w:style w:type="paragraph" w:customStyle="1" w:styleId="Corpodeltesto21">
    <w:name w:val="Corpo del testo 21"/>
    <w:uiPriority w:val="99"/>
    <w:rsid w:val="0020197C"/>
    <w:pPr>
      <w:suppressAutoHyphens/>
      <w:jc w:val="both"/>
    </w:pPr>
    <w:rPr>
      <w:rFonts w:eastAsia="Arial Unicode MS" w:cs="Mangal"/>
      <w:kern w:val="2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rsid w:val="00B66DE2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CarattereCarattere">
    <w:name w:val="Carattere Carattere"/>
    <w:uiPriority w:val="99"/>
    <w:semiHidden/>
    <w:rsid w:val="00B66DE2"/>
    <w:rPr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9315DC"/>
    <w:pPr>
      <w:widowControl w:val="0"/>
      <w:suppressAutoHyphens/>
      <w:autoSpaceDN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15DC"/>
    <w:pPr>
      <w:keepNext/>
      <w:tabs>
        <w:tab w:val="left" w:pos="425"/>
      </w:tabs>
      <w:ind w:right="1134"/>
      <w:jc w:val="center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315DC"/>
    <w:pPr>
      <w:keepNext/>
      <w:ind w:right="56"/>
      <w:jc w:val="both"/>
      <w:outlineLvl w:val="1"/>
    </w:pPr>
    <w:rPr>
      <w:b/>
      <w:caps/>
      <w:sz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315DC"/>
    <w:pPr>
      <w:keepNext/>
      <w:ind w:right="56"/>
      <w:jc w:val="both"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315DC"/>
    <w:pPr>
      <w:keepNext/>
      <w:ind w:right="56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315DC"/>
    <w:pPr>
      <w:keepNext/>
      <w:pBdr>
        <w:top w:val="single" w:sz="6" w:space="2" w:color="000000" w:shadow="1"/>
        <w:left w:val="single" w:sz="6" w:space="4" w:color="000000" w:shadow="1"/>
        <w:bottom w:val="single" w:sz="6" w:space="1" w:color="000000" w:shadow="1"/>
        <w:right w:val="single" w:sz="6" w:space="4" w:color="000000" w:shadow="1"/>
      </w:pBdr>
      <w:ind w:right="56"/>
      <w:jc w:val="center"/>
      <w:outlineLvl w:val="4"/>
    </w:pPr>
    <w:rPr>
      <w:b/>
      <w:caps/>
      <w:sz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315DC"/>
    <w:pPr>
      <w:keepNext/>
      <w:ind w:right="56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315DC"/>
    <w:pPr>
      <w:keepNext/>
      <w:tabs>
        <w:tab w:val="left" w:pos="425"/>
      </w:tabs>
      <w:ind w:right="1134" w:firstLine="28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315DC"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315DC"/>
    <w:pPr>
      <w:keepNext/>
      <w:ind w:firstLine="284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312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312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312A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312A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312A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312A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B312A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B312A7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B312A7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9315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312A7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31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9568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9315DC"/>
    <w:pPr>
      <w:ind w:right="56"/>
      <w:jc w:val="both"/>
    </w:pPr>
    <w:rPr>
      <w:sz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B69A5"/>
    <w:rPr>
      <w:rFonts w:cs="Times New Roman"/>
      <w:sz w:val="24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9315DC"/>
    <w:pPr>
      <w:widowControl/>
      <w:tabs>
        <w:tab w:val="left" w:pos="0"/>
        <w:tab w:val="left" w:pos="142"/>
      </w:tabs>
      <w:jc w:val="both"/>
    </w:pPr>
    <w:rPr>
      <w:rFonts w:ascii="Verdana" w:hAnsi="Verdana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312A7"/>
    <w:rPr>
      <w:rFonts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9315DC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9315D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312A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9315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6295C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9315DC"/>
    <w:rPr>
      <w:rFonts w:cs="Times New Roman"/>
      <w:position w:val="0"/>
      <w:sz w:val="20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9315DC"/>
    <w:pPr>
      <w:widowControl/>
      <w:jc w:val="both"/>
    </w:pPr>
    <w:rPr>
      <w:b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B312A7"/>
    <w:rPr>
      <w:rFonts w:cs="Times New Roman"/>
      <w:sz w:val="16"/>
      <w:szCs w:val="16"/>
    </w:rPr>
  </w:style>
  <w:style w:type="character" w:styleId="Numeropagina">
    <w:name w:val="page number"/>
    <w:basedOn w:val="Carpredefinitoparagrafo"/>
    <w:uiPriority w:val="99"/>
    <w:rsid w:val="009315DC"/>
    <w:rPr>
      <w:rFonts w:cs="Times New Roman"/>
      <w:sz w:val="20"/>
    </w:rPr>
  </w:style>
  <w:style w:type="paragraph" w:styleId="Testodelblocco">
    <w:name w:val="Block Text"/>
    <w:basedOn w:val="Normale"/>
    <w:uiPriority w:val="99"/>
    <w:rsid w:val="009315DC"/>
    <w:pPr>
      <w:widowControl/>
      <w:tabs>
        <w:tab w:val="left" w:pos="0"/>
        <w:tab w:val="left" w:pos="426"/>
      </w:tabs>
      <w:ind w:left="426" w:right="84"/>
      <w:jc w:val="both"/>
    </w:pPr>
    <w:rPr>
      <w:rFonts w:ascii="Tahoma" w:hAnsi="Tahoma" w:cs="Tahoma"/>
      <w:bCs/>
      <w:color w:val="000000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9315DC"/>
    <w:pPr>
      <w:widowControl/>
      <w:ind w:left="709" w:hanging="153"/>
      <w:jc w:val="both"/>
    </w:pPr>
    <w:rPr>
      <w:rFonts w:ascii="Verdana" w:hAnsi="Verdana"/>
      <w:sz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312A7"/>
    <w:rPr>
      <w:rFonts w:cs="Times New Roman"/>
      <w:sz w:val="20"/>
      <w:szCs w:val="20"/>
    </w:rPr>
  </w:style>
  <w:style w:type="paragraph" w:customStyle="1" w:styleId="sche3">
    <w:name w:val="sche_3"/>
    <w:uiPriority w:val="99"/>
    <w:rsid w:val="009315DC"/>
    <w:pPr>
      <w:widowControl w:val="0"/>
      <w:suppressAutoHyphens/>
      <w:autoSpaceDN w:val="0"/>
      <w:jc w:val="both"/>
      <w:textAlignment w:val="baseline"/>
    </w:pPr>
    <w:rPr>
      <w:sz w:val="20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9315DC"/>
    <w:pPr>
      <w:widowControl/>
      <w:tabs>
        <w:tab w:val="left" w:pos="284"/>
      </w:tabs>
      <w:ind w:left="708"/>
    </w:pPr>
    <w:rPr>
      <w:rFonts w:ascii="Verdana" w:hAnsi="Verdana"/>
      <w:b/>
      <w:color w:val="000000"/>
      <w:sz w:val="16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312A7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9315DC"/>
    <w:pPr>
      <w:widowControl/>
      <w:ind w:left="709"/>
    </w:pPr>
    <w:rPr>
      <w:rFonts w:ascii="Verdana" w:hAnsi="Verdana"/>
      <w:color w:val="000000"/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B312A7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931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312A7"/>
    <w:rPr>
      <w:rFonts w:cs="Times New Roman"/>
      <w:sz w:val="2"/>
    </w:rPr>
  </w:style>
  <w:style w:type="paragraph" w:styleId="Testonotadichiusura">
    <w:name w:val="endnote text"/>
    <w:basedOn w:val="Normale"/>
    <w:link w:val="TestonotadichiusuraCarattere"/>
    <w:uiPriority w:val="99"/>
    <w:rsid w:val="009315DC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312A7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9315DC"/>
    <w:rPr>
      <w:rFonts w:cs="Times New Roman"/>
      <w:position w:val="0"/>
      <w:vertAlign w:val="superscript"/>
    </w:rPr>
  </w:style>
  <w:style w:type="paragraph" w:customStyle="1" w:styleId="Rientrocorpodeltesto21">
    <w:name w:val="Rientro corpo del testo 21"/>
    <w:basedOn w:val="Normale"/>
    <w:uiPriority w:val="99"/>
    <w:rsid w:val="009315DC"/>
    <w:pPr>
      <w:widowControl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9315DC"/>
    <w:pPr>
      <w:suppressAutoHyphens/>
      <w:autoSpaceDE w:val="0"/>
      <w:autoSpaceDN w:val="0"/>
      <w:textAlignment w:val="baseline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315DC"/>
    <w:pPr>
      <w:widowControl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qFormat/>
    <w:rsid w:val="009315DC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rovvnumart">
    <w:name w:val="provv_numart"/>
    <w:uiPriority w:val="99"/>
    <w:rsid w:val="009315DC"/>
    <w:rPr>
      <w:b/>
    </w:rPr>
  </w:style>
  <w:style w:type="character" w:customStyle="1" w:styleId="provvrubrica">
    <w:name w:val="provv_rubrica"/>
    <w:uiPriority w:val="99"/>
    <w:rsid w:val="009315DC"/>
    <w:rPr>
      <w:i/>
    </w:rPr>
  </w:style>
  <w:style w:type="paragraph" w:customStyle="1" w:styleId="Corpodeltesto21">
    <w:name w:val="Corpo del testo 21"/>
    <w:uiPriority w:val="99"/>
    <w:rsid w:val="0020197C"/>
    <w:pPr>
      <w:suppressAutoHyphens/>
      <w:jc w:val="both"/>
    </w:pPr>
    <w:rPr>
      <w:rFonts w:eastAsia="Arial Unicode MS" w:cs="Mangal"/>
      <w:kern w:val="2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rsid w:val="00B66DE2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CarattereCarattere">
    <w:name w:val="Carattere Carattere"/>
    <w:uiPriority w:val="99"/>
    <w:semiHidden/>
    <w:rsid w:val="00B66DE2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2836</Words>
  <Characters>20178</Characters>
  <Application>Microsoft Office Word</Application>
  <DocSecurity>0</DocSecurity>
  <Lines>168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Murka3</vt:lpstr>
    </vt:vector>
  </TitlesOfParts>
  <Company>Company</Company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Murka3</dc:title>
  <dc:creator>M&amp;M</dc:creator>
  <cp:lastModifiedBy>razzoli</cp:lastModifiedBy>
  <cp:revision>2</cp:revision>
  <cp:lastPrinted>2016-05-11T10:00:00Z</cp:lastPrinted>
  <dcterms:created xsi:type="dcterms:W3CDTF">2016-08-08T08:29:00Z</dcterms:created>
  <dcterms:modified xsi:type="dcterms:W3CDTF">2016-08-08T08:29:00Z</dcterms:modified>
</cp:coreProperties>
</file>